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8D9563" w14:textId="40D8A6C0" w:rsidR="00BF2530" w:rsidRPr="00A81FD1" w:rsidRDefault="00C300D2" w:rsidP="0041356A">
      <w:pPr>
        <w:pStyle w:val="IntenseQuote"/>
        <w:spacing w:line="240" w:lineRule="auto"/>
        <w:ind w:left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Calderdale Cares Neighbourhood</w:t>
      </w:r>
      <w:r w:rsidR="00C43EF3" w:rsidRPr="00A81FD1">
        <w:rPr>
          <w:rFonts w:ascii="Arial" w:hAnsi="Arial" w:cs="Arial"/>
          <w:sz w:val="36"/>
          <w:szCs w:val="36"/>
        </w:rPr>
        <w:t xml:space="preserve"> Profile – </w:t>
      </w:r>
      <w:r w:rsidR="007234A0" w:rsidRPr="00A81FD1">
        <w:rPr>
          <w:rFonts w:ascii="Arial" w:hAnsi="Arial" w:cs="Arial"/>
          <w:sz w:val="36"/>
          <w:szCs w:val="36"/>
        </w:rPr>
        <w:t>Calder &amp; Ryburn</w:t>
      </w:r>
    </w:p>
    <w:p w14:paraId="7443CD43" w14:textId="77777777" w:rsidR="00E128A1" w:rsidRDefault="0041356A" w:rsidP="0041356A">
      <w:pPr>
        <w:rPr>
          <w:rFonts w:ascii="Arial" w:hAnsi="Arial" w:cs="Arial"/>
          <w:noProof/>
        </w:rPr>
      </w:pPr>
      <w:r w:rsidRPr="00E90599">
        <w:rPr>
          <w:rFonts w:ascii="Arial" w:hAnsi="Arial" w:cs="Arial"/>
          <w:b/>
          <w:color w:val="1F3864" w:themeColor="accent1" w:themeShade="80"/>
          <w:sz w:val="24"/>
          <w:szCs w:val="24"/>
        </w:rPr>
        <w:t>Map of area</w:t>
      </w:r>
      <w:r w:rsidR="00E128A1" w:rsidRPr="00E128A1">
        <w:rPr>
          <w:rFonts w:ascii="Arial" w:hAnsi="Arial" w:cs="Arial"/>
          <w:b/>
          <w:color w:val="1F3864" w:themeColor="accent1" w:themeShade="80"/>
          <w:sz w:val="24"/>
          <w:szCs w:val="24"/>
        </w:rPr>
        <w:t xml:space="preserve"> </w:t>
      </w:r>
    </w:p>
    <w:p w14:paraId="1430FF81" w14:textId="7145645E" w:rsidR="002251C6" w:rsidRPr="00A81FD1" w:rsidRDefault="002251C6" w:rsidP="0041356A">
      <w:pPr>
        <w:rPr>
          <w:rFonts w:ascii="Arial" w:hAnsi="Arial" w:cs="Arial"/>
          <w:b/>
          <w:color w:val="4F81BD"/>
          <w:sz w:val="24"/>
          <w:szCs w:val="24"/>
        </w:rPr>
      </w:pPr>
      <w:r>
        <w:rPr>
          <w:noProof/>
        </w:rPr>
        <w:drawing>
          <wp:inline distT="0" distB="0" distL="0" distR="0" wp14:anchorId="5661700B" wp14:editId="0E284B1C">
            <wp:extent cx="3708022" cy="2581275"/>
            <wp:effectExtent l="0" t="0" r="6985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710969" cy="25833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95DE0E" w14:textId="0B2A10F4" w:rsidR="002B60AC" w:rsidRPr="00A81FD1" w:rsidRDefault="00E90599" w:rsidP="00A7060E">
      <w:pPr>
        <w:rPr>
          <w:rFonts w:ascii="Arial" w:hAnsi="Arial" w:cs="Arial"/>
        </w:rPr>
      </w:pPr>
      <w:r w:rsidRPr="00A81FD1">
        <w:rPr>
          <w:rFonts w:ascii="Arial" w:hAnsi="Arial" w:cs="Arial"/>
          <w:noProof/>
        </w:rPr>
        <mc:AlternateContent>
          <mc:Choice Requires="wps">
            <w:drawing>
              <wp:inline distT="0" distB="0" distL="0" distR="0" wp14:anchorId="5282E64B" wp14:editId="5EBBC4CE">
                <wp:extent cx="1849755" cy="1412875"/>
                <wp:effectExtent l="0" t="0" r="0" b="0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9755" cy="1412875"/>
                        </a:xfrm>
                        <a:prstGeom prst="rect">
                          <a:avLst/>
                        </a:prstGeom>
                        <a:solidFill>
                          <a:srgbClr val="B8CCE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041581" w14:textId="62DCFD81" w:rsidR="00E90599" w:rsidRPr="00A7060E" w:rsidRDefault="00E90599" w:rsidP="00E90599">
                            <w:pPr>
                              <w:rPr>
                                <w:b/>
                                <w:color w:val="4F81BD"/>
                                <w:sz w:val="24"/>
                                <w:szCs w:val="24"/>
                              </w:rPr>
                            </w:pPr>
                            <w:r w:rsidRPr="00E90599">
                              <w:rPr>
                                <w:b/>
                                <w:color w:val="1F3864" w:themeColor="accent1" w:themeShade="80"/>
                                <w:sz w:val="24"/>
                                <w:szCs w:val="24"/>
                              </w:rPr>
                              <w:t xml:space="preserve">GPs in </w:t>
                            </w:r>
                            <w:r w:rsidR="00C300D2">
                              <w:rPr>
                                <w:b/>
                                <w:color w:val="1F3864" w:themeColor="accent1" w:themeShade="80"/>
                                <w:sz w:val="24"/>
                                <w:szCs w:val="24"/>
                              </w:rPr>
                              <w:t>Calder &amp; Ryburn</w:t>
                            </w:r>
                          </w:p>
                          <w:p w14:paraId="47B9DA1E" w14:textId="0B94931C" w:rsidR="00E90599" w:rsidRDefault="00E90599" w:rsidP="00E90599">
                            <w:pPr>
                              <w:spacing w:after="0"/>
                            </w:pPr>
                            <w:r>
                              <w:t>Bankfield Surgery</w:t>
                            </w:r>
                          </w:p>
                          <w:p w14:paraId="3FF18C16" w14:textId="77777777" w:rsidR="00E90599" w:rsidRDefault="00E90599" w:rsidP="00E90599">
                            <w:pPr>
                              <w:spacing w:after="0"/>
                            </w:pPr>
                            <w:r>
                              <w:t>Brig Royd Surgery</w:t>
                            </w:r>
                          </w:p>
                          <w:p w14:paraId="52DE764D" w14:textId="77777777" w:rsidR="00E90599" w:rsidRDefault="00E90599" w:rsidP="00E90599">
                            <w:pPr>
                              <w:spacing w:after="0"/>
                            </w:pPr>
                            <w:r>
                              <w:t>Stainland Road Surgery</w:t>
                            </w:r>
                          </w:p>
                          <w:p w14:paraId="425F1DD1" w14:textId="5607A554" w:rsidR="00E128A1" w:rsidRDefault="00E90599" w:rsidP="00E90599">
                            <w:pPr>
                              <w:spacing w:after="0"/>
                            </w:pPr>
                            <w:r>
                              <w:t>Station Road Surgery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282E64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145.65pt;height:1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" fillcolor="#b8cce4" stroked="f">
                <v:textbox style="mso-fit-shape-to-text:t">
                  <w:txbxContent>
                    <w:p w14:paraId="50041581" w14:textId="62DCFD81" w:rsidR="00E90599" w:rsidRPr="00A7060E" w:rsidRDefault="00E90599" w:rsidP="00E90599">
                      <w:pPr>
                        <w:rPr>
                          <w:b/>
                          <w:color w:val="4F81BD"/>
                          <w:sz w:val="24"/>
                          <w:szCs w:val="24"/>
                        </w:rPr>
                      </w:pPr>
                      <w:r w:rsidRPr="00E90599">
                        <w:rPr>
                          <w:b/>
                          <w:color w:val="1F3864" w:themeColor="accent1" w:themeShade="80"/>
                          <w:sz w:val="24"/>
                          <w:szCs w:val="24"/>
                        </w:rPr>
                        <w:t xml:space="preserve">GPs in </w:t>
                      </w:r>
                      <w:r w:rsidR="00C300D2">
                        <w:rPr>
                          <w:b/>
                          <w:color w:val="1F3864" w:themeColor="accent1" w:themeShade="80"/>
                          <w:sz w:val="24"/>
                          <w:szCs w:val="24"/>
                        </w:rPr>
                        <w:t>Calder &amp; Ryburn</w:t>
                      </w:r>
                    </w:p>
                    <w:p w14:paraId="47B9DA1E" w14:textId="0B94931C" w:rsidR="00E90599" w:rsidRDefault="00E90599" w:rsidP="00E90599">
                      <w:pPr>
                        <w:spacing w:after="0"/>
                      </w:pPr>
                      <w:r>
                        <w:t>Bankfield Surgery</w:t>
                      </w:r>
                    </w:p>
                    <w:p w14:paraId="3FF18C16" w14:textId="77777777" w:rsidR="00E90599" w:rsidRDefault="00E90599" w:rsidP="00E90599">
                      <w:pPr>
                        <w:spacing w:after="0"/>
                      </w:pPr>
                      <w:r>
                        <w:t>Brig Royd Surgery</w:t>
                      </w:r>
                    </w:p>
                    <w:p w14:paraId="52DE764D" w14:textId="77777777" w:rsidR="00E90599" w:rsidRDefault="00E90599" w:rsidP="00E90599">
                      <w:pPr>
                        <w:spacing w:after="0"/>
                      </w:pPr>
                      <w:r>
                        <w:t>Stainland Road Surgery</w:t>
                      </w:r>
                    </w:p>
                    <w:p w14:paraId="425F1DD1" w14:textId="5607A554" w:rsidR="00E128A1" w:rsidRDefault="00E90599" w:rsidP="00E90599">
                      <w:pPr>
                        <w:spacing w:after="0"/>
                      </w:pPr>
                      <w:r>
                        <w:t>Station Road Surgery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174708A" w14:textId="4DDE9CC1" w:rsidR="00722DC0" w:rsidRPr="00A81FD1" w:rsidRDefault="00E90599" w:rsidP="00A7060E">
      <w:pPr>
        <w:rPr>
          <w:rFonts w:ascii="Arial" w:hAnsi="Arial" w:cs="Arial"/>
        </w:rPr>
      </w:pPr>
      <w:r w:rsidRPr="00A81FD1">
        <w:rPr>
          <w:rFonts w:ascii="Arial" w:hAnsi="Arial" w:cs="Arial"/>
          <w:noProof/>
          <w:lang w:eastAsia="en-GB"/>
        </w:rPr>
        <mc:AlternateContent>
          <mc:Choice Requires="wps">
            <w:drawing>
              <wp:inline distT="0" distB="0" distL="0" distR="0" wp14:anchorId="70307000" wp14:editId="52D93A39">
                <wp:extent cx="5715000" cy="681990"/>
                <wp:effectExtent l="0" t="0" r="19050" b="22860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681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047781" w14:textId="75E07B75" w:rsidR="00E90599" w:rsidRPr="00287E94" w:rsidRDefault="00E90599" w:rsidP="00E90599">
                            <w:pPr>
                              <w:rPr>
                                <w:color w:val="000000"/>
                              </w:rPr>
                            </w:pPr>
                            <w:r w:rsidRPr="00E90599">
                              <w:rPr>
                                <w:b/>
                                <w:color w:val="1F3864" w:themeColor="accent1" w:themeShade="80"/>
                              </w:rPr>
                              <w:t>Wards in Calder &amp; Ryburn:</w:t>
                            </w:r>
                            <w:r w:rsidRPr="00287E94">
                              <w:rPr>
                                <w:b/>
                                <w:color w:val="1F497D"/>
                              </w:rPr>
                              <w:t xml:space="preserve"> </w:t>
                            </w:r>
                            <w:r w:rsidRPr="00287E94">
                              <w:rPr>
                                <w:color w:val="000000"/>
                              </w:rPr>
                              <w:t xml:space="preserve">The wards do not map </w:t>
                            </w:r>
                            <w:r>
                              <w:rPr>
                                <w:color w:val="000000"/>
                              </w:rPr>
                              <w:t xml:space="preserve">exactly </w:t>
                            </w:r>
                            <w:r w:rsidRPr="00287E94">
                              <w:rPr>
                                <w:color w:val="000000"/>
                              </w:rPr>
                              <w:t xml:space="preserve">to the </w:t>
                            </w:r>
                            <w:r w:rsidR="00CD533E">
                              <w:rPr>
                                <w:color w:val="000000"/>
                              </w:rPr>
                              <w:t>neighbourhood</w:t>
                            </w:r>
                            <w:r w:rsidRPr="00287E94">
                              <w:rPr>
                                <w:color w:val="000000"/>
                              </w:rPr>
                              <w:t xml:space="preserve"> </w:t>
                            </w:r>
                            <w:r w:rsidR="00AB43B3" w:rsidRPr="00287E94">
                              <w:rPr>
                                <w:color w:val="000000"/>
                              </w:rPr>
                              <w:t>boundaries;</w:t>
                            </w:r>
                            <w:r w:rsidRPr="00287E94">
                              <w:rPr>
                                <w:color w:val="000000"/>
                              </w:rPr>
                              <w:t xml:space="preserve"> </w:t>
                            </w:r>
                            <w:r w:rsidR="009700A3" w:rsidRPr="00287E94">
                              <w:rPr>
                                <w:color w:val="000000"/>
                              </w:rPr>
                              <w:t>however,</w:t>
                            </w:r>
                            <w:r w:rsidRPr="00287E94">
                              <w:rPr>
                                <w:color w:val="000000"/>
                              </w:rPr>
                              <w:t xml:space="preserve"> the following wards have part of thei</w:t>
                            </w:r>
                            <w:r>
                              <w:rPr>
                                <w:color w:val="000000"/>
                              </w:rPr>
                              <w:t xml:space="preserve">r population living within </w:t>
                            </w:r>
                            <w:r w:rsidR="00C300D2">
                              <w:rPr>
                                <w:color w:val="000000"/>
                              </w:rPr>
                              <w:t>Calder &amp; Ryburn</w:t>
                            </w:r>
                            <w:r>
                              <w:rPr>
                                <w:color w:val="000000"/>
                              </w:rPr>
                              <w:t>; Elland 87%, Greetland and Stainland 92%, Ryburn 91%, Sowerby Bridge 57%</w:t>
                            </w:r>
                          </w:p>
                          <w:p w14:paraId="516935ED" w14:textId="77777777" w:rsidR="00E90599" w:rsidRPr="00287E94" w:rsidRDefault="00E90599" w:rsidP="00E90599">
                            <w:pPr>
                              <w:rPr>
                                <w:b/>
                                <w:color w:val="1F497D"/>
                              </w:rPr>
                            </w:pPr>
                          </w:p>
                          <w:p w14:paraId="4C46A96D" w14:textId="77777777" w:rsidR="00E90599" w:rsidRPr="00287E94" w:rsidRDefault="00E90599" w:rsidP="00E90599">
                            <w:pPr>
                              <w:rPr>
                                <w:b/>
                                <w:color w:val="1F497D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0307000" id="_x0000_s1027" type="#_x0000_t202" style="width:450pt;height:53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">
                <v:textbox>
                  <w:txbxContent>
                    <w:p w14:paraId="07047781" w14:textId="75E07B75" w:rsidR="00E90599" w:rsidRPr="00287E94" w:rsidRDefault="00E90599" w:rsidP="00E90599">
                      <w:pPr>
                        <w:rPr>
                          <w:color w:val="000000"/>
                        </w:rPr>
                      </w:pPr>
                      <w:r w:rsidRPr="00E90599">
                        <w:rPr>
                          <w:b/>
                          <w:color w:val="1F3864" w:themeColor="accent1" w:themeShade="80"/>
                        </w:rPr>
                        <w:t>Wards in Calder &amp; Ryburn:</w:t>
                      </w:r>
                      <w:r w:rsidRPr="00287E94">
                        <w:rPr>
                          <w:b/>
                          <w:color w:val="1F497D"/>
                        </w:rPr>
                        <w:t xml:space="preserve"> </w:t>
                      </w:r>
                      <w:r w:rsidRPr="00287E94">
                        <w:rPr>
                          <w:color w:val="000000"/>
                        </w:rPr>
                        <w:t xml:space="preserve">The wards do not map </w:t>
                      </w:r>
                      <w:r>
                        <w:rPr>
                          <w:color w:val="000000"/>
                        </w:rPr>
                        <w:t xml:space="preserve">exactly </w:t>
                      </w:r>
                      <w:r w:rsidRPr="00287E94">
                        <w:rPr>
                          <w:color w:val="000000"/>
                        </w:rPr>
                        <w:t xml:space="preserve">to the </w:t>
                      </w:r>
                      <w:r w:rsidR="00CD533E">
                        <w:rPr>
                          <w:color w:val="000000"/>
                        </w:rPr>
                        <w:t>neighbourhood</w:t>
                      </w:r>
                      <w:r w:rsidRPr="00287E94">
                        <w:rPr>
                          <w:color w:val="000000"/>
                        </w:rPr>
                        <w:t xml:space="preserve"> </w:t>
                      </w:r>
                      <w:r w:rsidR="00AB43B3" w:rsidRPr="00287E94">
                        <w:rPr>
                          <w:color w:val="000000"/>
                        </w:rPr>
                        <w:t>boundaries;</w:t>
                      </w:r>
                      <w:r w:rsidRPr="00287E94">
                        <w:rPr>
                          <w:color w:val="000000"/>
                        </w:rPr>
                        <w:t xml:space="preserve"> </w:t>
                      </w:r>
                      <w:r w:rsidR="009700A3" w:rsidRPr="00287E94">
                        <w:rPr>
                          <w:color w:val="000000"/>
                        </w:rPr>
                        <w:t>however,</w:t>
                      </w:r>
                      <w:r w:rsidRPr="00287E94">
                        <w:rPr>
                          <w:color w:val="000000"/>
                        </w:rPr>
                        <w:t xml:space="preserve"> the following wards have part of thei</w:t>
                      </w:r>
                      <w:r>
                        <w:rPr>
                          <w:color w:val="000000"/>
                        </w:rPr>
                        <w:t xml:space="preserve">r population living within </w:t>
                      </w:r>
                      <w:r w:rsidR="00C300D2">
                        <w:rPr>
                          <w:color w:val="000000"/>
                        </w:rPr>
                        <w:t>Calder &amp; Ryburn</w:t>
                      </w:r>
                      <w:r>
                        <w:rPr>
                          <w:color w:val="000000"/>
                        </w:rPr>
                        <w:t>; Elland 87%, Greetland and Stainland 92%, Ryburn 91%, Sowerby Bridge 57%</w:t>
                      </w:r>
                    </w:p>
                    <w:p w14:paraId="516935ED" w14:textId="77777777" w:rsidR="00E90599" w:rsidRPr="00287E94" w:rsidRDefault="00E90599" w:rsidP="00E90599">
                      <w:pPr>
                        <w:rPr>
                          <w:b/>
                          <w:color w:val="1F497D"/>
                        </w:rPr>
                      </w:pPr>
                    </w:p>
                    <w:p w14:paraId="4C46A96D" w14:textId="77777777" w:rsidR="00E90599" w:rsidRPr="00287E94" w:rsidRDefault="00E90599" w:rsidP="00E90599">
                      <w:pPr>
                        <w:rPr>
                          <w:b/>
                          <w:color w:val="1F497D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4CF14D04" w14:textId="77777777" w:rsidR="00E128A1" w:rsidRDefault="00E128A1" w:rsidP="00E128A1">
      <w:pPr>
        <w:rPr>
          <w:rFonts w:ascii="Arial" w:hAnsi="Arial" w:cs="Arial"/>
          <w:b/>
          <w:color w:val="1F3864" w:themeColor="accent1" w:themeShade="80"/>
          <w:sz w:val="24"/>
          <w:szCs w:val="24"/>
        </w:rPr>
      </w:pPr>
      <w:r w:rsidRPr="00E90599">
        <w:rPr>
          <w:rFonts w:ascii="Arial" w:hAnsi="Arial" w:cs="Arial"/>
          <w:b/>
          <w:color w:val="1F3864" w:themeColor="accent1" w:themeShade="80"/>
          <w:sz w:val="24"/>
          <w:szCs w:val="24"/>
        </w:rPr>
        <w:t>Population Characteristics</w:t>
      </w:r>
    </w:p>
    <w:p w14:paraId="602480AC" w14:textId="6F468861" w:rsidR="00E128A1" w:rsidRPr="00E128A1" w:rsidRDefault="00E128A1" w:rsidP="00E128A1">
      <w:pPr>
        <w:rPr>
          <w:rFonts w:ascii="Arial" w:hAnsi="Arial" w:cs="Arial"/>
        </w:rPr>
      </w:pPr>
      <w:r w:rsidRPr="00E128A1">
        <w:rPr>
          <w:rFonts w:ascii="Arial" w:hAnsi="Arial" w:cs="Arial"/>
        </w:rPr>
        <w:t xml:space="preserve">The total </w:t>
      </w:r>
      <w:r w:rsidR="006E7EB7">
        <w:rPr>
          <w:rFonts w:ascii="Arial" w:hAnsi="Arial" w:cs="Arial"/>
        </w:rPr>
        <w:t xml:space="preserve">registered </w:t>
      </w:r>
      <w:r w:rsidRPr="00E128A1">
        <w:rPr>
          <w:rFonts w:ascii="Arial" w:hAnsi="Arial" w:cs="Arial"/>
        </w:rPr>
        <w:t xml:space="preserve">population of Calder &amp; Ryburn is </w:t>
      </w:r>
      <w:r w:rsidR="00C300D2" w:rsidRPr="00C300D2">
        <w:rPr>
          <w:rFonts w:ascii="Arial" w:hAnsi="Arial" w:cs="Arial"/>
        </w:rPr>
        <w:t>42260</w:t>
      </w:r>
      <w:r w:rsidRPr="00E128A1">
        <w:rPr>
          <w:rFonts w:ascii="Arial" w:hAnsi="Arial" w:cs="Arial"/>
        </w:rPr>
        <w:t>, according to the 202</w:t>
      </w:r>
      <w:r w:rsidR="00C300D2">
        <w:rPr>
          <w:rFonts w:ascii="Arial" w:hAnsi="Arial" w:cs="Arial"/>
        </w:rPr>
        <w:t>2</w:t>
      </w:r>
      <w:r w:rsidRPr="00E128A1">
        <w:rPr>
          <w:rFonts w:ascii="Arial" w:hAnsi="Arial" w:cs="Arial"/>
        </w:rPr>
        <w:t xml:space="preserve"> GP Practice Populations.</w:t>
      </w:r>
    </w:p>
    <w:p w14:paraId="736927BD" w14:textId="041C9270" w:rsidR="00E128A1" w:rsidRPr="00E128A1" w:rsidRDefault="00E128A1" w:rsidP="00E128A1">
      <w:pPr>
        <w:rPr>
          <w:rFonts w:ascii="Arial" w:hAnsi="Arial" w:cs="Arial"/>
        </w:rPr>
      </w:pPr>
      <w:r w:rsidRPr="00E128A1">
        <w:rPr>
          <w:rFonts w:ascii="Arial" w:hAnsi="Arial" w:cs="Arial"/>
        </w:rPr>
        <w:t>There is a relatively small</w:t>
      </w:r>
      <w:r w:rsidR="00506EBD">
        <w:rPr>
          <w:rFonts w:ascii="Arial" w:hAnsi="Arial" w:cs="Arial"/>
        </w:rPr>
        <w:t xml:space="preserve"> ethnic minority</w:t>
      </w:r>
      <w:r w:rsidRPr="00E128A1">
        <w:rPr>
          <w:rFonts w:ascii="Arial" w:hAnsi="Arial" w:cs="Arial"/>
        </w:rPr>
        <w:t xml:space="preserve"> population </w:t>
      </w:r>
      <w:r w:rsidR="00506EBD">
        <w:rPr>
          <w:rFonts w:ascii="Arial" w:hAnsi="Arial" w:cs="Arial"/>
        </w:rPr>
        <w:t xml:space="preserve">at around </w:t>
      </w:r>
      <w:r w:rsidRPr="00E128A1">
        <w:rPr>
          <w:rFonts w:ascii="Arial" w:hAnsi="Arial" w:cs="Arial"/>
        </w:rPr>
        <w:t>(</w:t>
      </w:r>
      <w:r w:rsidR="00C300D2">
        <w:rPr>
          <w:rFonts w:ascii="Arial" w:hAnsi="Arial" w:cs="Arial"/>
        </w:rPr>
        <w:t>6.2</w:t>
      </w:r>
      <w:r w:rsidRPr="00E128A1">
        <w:rPr>
          <w:rFonts w:ascii="Arial" w:hAnsi="Arial" w:cs="Arial"/>
        </w:rPr>
        <w:t>%)</w:t>
      </w:r>
      <w:r w:rsidR="00506EBD">
        <w:rPr>
          <w:rFonts w:ascii="Arial" w:hAnsi="Arial" w:cs="Arial"/>
        </w:rPr>
        <w:t xml:space="preserve">.  The largest groups are </w:t>
      </w:r>
      <w:r w:rsidRPr="00E128A1">
        <w:rPr>
          <w:rFonts w:ascii="Arial" w:hAnsi="Arial" w:cs="Arial"/>
        </w:rPr>
        <w:t>Asian and Mixed</w:t>
      </w:r>
      <w:r w:rsidR="00506EBD">
        <w:rPr>
          <w:rFonts w:ascii="Arial" w:hAnsi="Arial" w:cs="Arial"/>
        </w:rPr>
        <w:t xml:space="preserve"> or multiple ethnic groups</w:t>
      </w:r>
      <w:r w:rsidR="00FA0B5C">
        <w:rPr>
          <w:rFonts w:ascii="Arial" w:hAnsi="Arial" w:cs="Arial"/>
        </w:rPr>
        <w:t xml:space="preserve"> </w:t>
      </w:r>
      <w:r w:rsidRPr="00E128A1">
        <w:rPr>
          <w:rFonts w:ascii="Arial" w:hAnsi="Arial" w:cs="Arial"/>
        </w:rPr>
        <w:t>accounting for 2.</w:t>
      </w:r>
      <w:r w:rsidR="00C300D2">
        <w:rPr>
          <w:rFonts w:ascii="Arial" w:hAnsi="Arial" w:cs="Arial"/>
        </w:rPr>
        <w:t>2</w:t>
      </w:r>
      <w:r w:rsidRPr="00E128A1">
        <w:rPr>
          <w:rFonts w:ascii="Arial" w:hAnsi="Arial" w:cs="Arial"/>
        </w:rPr>
        <w:t>% and 1.</w:t>
      </w:r>
      <w:r w:rsidR="00C300D2">
        <w:rPr>
          <w:rFonts w:ascii="Arial" w:hAnsi="Arial" w:cs="Arial"/>
        </w:rPr>
        <w:t>6</w:t>
      </w:r>
      <w:r w:rsidRPr="00E128A1">
        <w:rPr>
          <w:rFonts w:ascii="Arial" w:hAnsi="Arial" w:cs="Arial"/>
        </w:rPr>
        <w:t>% of the population respectively. According to the school</w:t>
      </w:r>
      <w:r w:rsidR="002A000F">
        <w:rPr>
          <w:rFonts w:ascii="Arial" w:hAnsi="Arial" w:cs="Arial"/>
        </w:rPr>
        <w:t xml:space="preserve"> </w:t>
      </w:r>
      <w:r w:rsidRPr="00E128A1">
        <w:rPr>
          <w:rFonts w:ascii="Arial" w:hAnsi="Arial" w:cs="Arial"/>
        </w:rPr>
        <w:t>census around 3.</w:t>
      </w:r>
      <w:r w:rsidR="00C300D2">
        <w:rPr>
          <w:rFonts w:ascii="Arial" w:hAnsi="Arial" w:cs="Arial"/>
        </w:rPr>
        <w:t>4</w:t>
      </w:r>
      <w:r w:rsidRPr="00E128A1">
        <w:rPr>
          <w:rFonts w:ascii="Arial" w:hAnsi="Arial" w:cs="Arial"/>
        </w:rPr>
        <w:t>% of primary and 2.</w:t>
      </w:r>
      <w:r w:rsidR="00C300D2">
        <w:rPr>
          <w:rFonts w:ascii="Arial" w:hAnsi="Arial" w:cs="Arial"/>
        </w:rPr>
        <w:t>6</w:t>
      </w:r>
      <w:r w:rsidRPr="00E128A1">
        <w:rPr>
          <w:rFonts w:ascii="Arial" w:hAnsi="Arial" w:cs="Arial"/>
        </w:rPr>
        <w:t>% of secondary school children are Asian.</w:t>
      </w:r>
    </w:p>
    <w:p w14:paraId="24267506" w14:textId="706C7813" w:rsidR="00E128A1" w:rsidRPr="00E128A1" w:rsidRDefault="00E128A1" w:rsidP="00E128A1">
      <w:pPr>
        <w:rPr>
          <w:rFonts w:ascii="Arial" w:hAnsi="Arial" w:cs="Arial"/>
        </w:rPr>
      </w:pPr>
      <w:r w:rsidRPr="00E128A1">
        <w:rPr>
          <w:rFonts w:ascii="Arial" w:hAnsi="Arial" w:cs="Arial"/>
        </w:rPr>
        <w:t xml:space="preserve">Around </w:t>
      </w:r>
      <w:r w:rsidR="00C300D2">
        <w:rPr>
          <w:rFonts w:ascii="Arial" w:hAnsi="Arial" w:cs="Arial"/>
        </w:rPr>
        <w:t>45.7</w:t>
      </w:r>
      <w:r w:rsidRPr="00E128A1">
        <w:rPr>
          <w:rFonts w:ascii="Arial" w:hAnsi="Arial" w:cs="Arial"/>
        </w:rPr>
        <w:t>% of the population are Christian, with only very small proportions having other religions.</w:t>
      </w:r>
    </w:p>
    <w:p w14:paraId="7ADEB5CC" w14:textId="7264284A" w:rsidR="00E128A1" w:rsidRDefault="00E128A1" w:rsidP="00E128A1">
      <w:pPr>
        <w:rPr>
          <w:b/>
          <w:i/>
          <w:color w:val="1F3864" w:themeColor="accent1" w:themeShade="80"/>
        </w:rPr>
      </w:pPr>
    </w:p>
    <w:p w14:paraId="025AE331" w14:textId="2C8F166A" w:rsidR="00E128A1" w:rsidRPr="00B02CE5" w:rsidRDefault="00E128A1" w:rsidP="00E128A1">
      <w:pPr>
        <w:rPr>
          <w:rFonts w:ascii="Arial" w:hAnsi="Arial" w:cs="Arial"/>
          <w:b/>
          <w:i/>
          <w:color w:val="4F81BD"/>
        </w:rPr>
      </w:pPr>
      <w:r w:rsidRPr="00B02CE5">
        <w:rPr>
          <w:rFonts w:ascii="Arial" w:hAnsi="Arial" w:cs="Arial"/>
          <w:b/>
          <w:i/>
          <w:color w:val="1F3864" w:themeColor="accent1" w:themeShade="80"/>
        </w:rPr>
        <w:t>Figure 1 Population Pyramid</w:t>
      </w:r>
    </w:p>
    <w:p w14:paraId="29B2AE55" w14:textId="558C07D5" w:rsidR="00E128A1" w:rsidRDefault="003B20E9" w:rsidP="00E128A1">
      <w:pPr>
        <w:jc w:val="both"/>
        <w:rPr>
          <w:rFonts w:ascii="Arial" w:hAnsi="Arial" w:cs="Arial"/>
          <w:sz w:val="18"/>
          <w:szCs w:val="18"/>
        </w:rPr>
      </w:pPr>
      <w:r>
        <w:rPr>
          <w:noProof/>
        </w:rPr>
        <w:drawing>
          <wp:inline distT="0" distB="0" distL="0" distR="0" wp14:anchorId="781552D6" wp14:editId="332E4E1F">
            <wp:extent cx="6120130" cy="435864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358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128A1" w:rsidRPr="00E128A1">
        <w:rPr>
          <w:rFonts w:ascii="Arial" w:hAnsi="Arial" w:cs="Arial"/>
          <w:sz w:val="18"/>
          <w:szCs w:val="18"/>
        </w:rPr>
        <w:t xml:space="preserve"> </w:t>
      </w:r>
    </w:p>
    <w:p w14:paraId="11295DDE" w14:textId="6B972655" w:rsidR="00E128A1" w:rsidRDefault="00E128A1" w:rsidP="00E128A1">
      <w:pPr>
        <w:jc w:val="both"/>
        <w:rPr>
          <w:rFonts w:ascii="Arial" w:hAnsi="Arial" w:cs="Arial"/>
          <w:sz w:val="18"/>
          <w:szCs w:val="18"/>
        </w:rPr>
      </w:pPr>
      <w:r w:rsidRPr="00A81FD1">
        <w:rPr>
          <w:rFonts w:ascii="Arial" w:hAnsi="Arial" w:cs="Arial"/>
          <w:sz w:val="18"/>
          <w:szCs w:val="18"/>
        </w:rPr>
        <w:t>Source: GP Practice Populations 202</w:t>
      </w:r>
      <w:r w:rsidR="00C300D2">
        <w:rPr>
          <w:rFonts w:ascii="Arial" w:hAnsi="Arial" w:cs="Arial"/>
          <w:sz w:val="18"/>
          <w:szCs w:val="18"/>
        </w:rPr>
        <w:t>2</w:t>
      </w:r>
    </w:p>
    <w:p w14:paraId="20A6828B" w14:textId="204C47A6" w:rsidR="00506EBD" w:rsidRPr="003B20E9" w:rsidRDefault="003B20E9" w:rsidP="00E128A1">
      <w:pPr>
        <w:jc w:val="both"/>
        <w:rPr>
          <w:rFonts w:ascii="Arial" w:hAnsi="Arial" w:cs="Arial"/>
        </w:rPr>
      </w:pPr>
      <w:bookmarkStart w:id="0" w:name="_Hlk145686297"/>
      <w:bookmarkStart w:id="1" w:name="_Hlk145685201"/>
      <w:r>
        <w:rPr>
          <w:rFonts w:ascii="Arial" w:hAnsi="Arial" w:cs="Arial"/>
        </w:rPr>
        <w:t xml:space="preserve">The </w:t>
      </w:r>
      <w:r w:rsidR="006B77B5">
        <w:rPr>
          <w:rFonts w:ascii="Arial" w:hAnsi="Arial" w:cs="Arial"/>
        </w:rPr>
        <w:t>p</w:t>
      </w:r>
      <w:r>
        <w:rPr>
          <w:rFonts w:ascii="Arial" w:hAnsi="Arial" w:cs="Arial"/>
        </w:rPr>
        <w:t xml:space="preserve">opulation pyramid shows that Calder and Ryburn </w:t>
      </w:r>
      <w:r w:rsidR="006B77B5">
        <w:rPr>
          <w:rFonts w:ascii="Arial" w:hAnsi="Arial" w:cs="Arial"/>
        </w:rPr>
        <w:t xml:space="preserve">has a lower proportion of 20- to 39-year-olds compared </w:t>
      </w:r>
      <w:r>
        <w:rPr>
          <w:rFonts w:ascii="Arial" w:hAnsi="Arial" w:cs="Arial"/>
        </w:rPr>
        <w:t xml:space="preserve">to Calderdale (Pink line – West Yorkshire ICB – 02T) </w:t>
      </w:r>
      <w:r w:rsidR="006B77B5">
        <w:rPr>
          <w:rFonts w:ascii="Arial" w:hAnsi="Arial" w:cs="Arial"/>
        </w:rPr>
        <w:t xml:space="preserve">and a higher proportion of </w:t>
      </w:r>
      <w:proofErr w:type="gramStart"/>
      <w:r w:rsidR="006B77B5">
        <w:rPr>
          <w:rFonts w:ascii="Arial" w:hAnsi="Arial" w:cs="Arial"/>
        </w:rPr>
        <w:t>50 to 79 year olds</w:t>
      </w:r>
      <w:proofErr w:type="gramEnd"/>
      <w:r w:rsidR="006B77B5">
        <w:rPr>
          <w:rFonts w:ascii="Arial" w:hAnsi="Arial" w:cs="Arial"/>
        </w:rPr>
        <w:t xml:space="preserve"> compared to Calderdale.</w:t>
      </w:r>
      <w:r>
        <w:rPr>
          <w:rFonts w:ascii="Arial" w:hAnsi="Arial" w:cs="Arial"/>
        </w:rPr>
        <w:t xml:space="preserve"> </w:t>
      </w:r>
      <w:bookmarkEnd w:id="0"/>
    </w:p>
    <w:bookmarkEnd w:id="1"/>
    <w:p w14:paraId="748E07EE" w14:textId="77777777" w:rsidR="00140F11" w:rsidRPr="00A81FD1" w:rsidRDefault="00140F11" w:rsidP="0041356A">
      <w:pPr>
        <w:rPr>
          <w:rFonts w:ascii="Arial" w:hAnsi="Arial" w:cs="Arial"/>
          <w:b/>
          <w:color w:val="4F81BD"/>
        </w:rPr>
      </w:pPr>
      <w:r w:rsidRPr="00E90599">
        <w:rPr>
          <w:rFonts w:ascii="Arial" w:hAnsi="Arial" w:cs="Arial"/>
          <w:b/>
          <w:color w:val="1F3864" w:themeColor="accent1" w:themeShade="80"/>
        </w:rPr>
        <w:t>Wider determinants of Health</w:t>
      </w:r>
    </w:p>
    <w:p w14:paraId="07D33538" w14:textId="47D0D00C" w:rsidR="00140F11" w:rsidRPr="00A81FD1" w:rsidRDefault="006E71CF" w:rsidP="00140F11">
      <w:pPr>
        <w:rPr>
          <w:rFonts w:ascii="Arial" w:hAnsi="Arial" w:cs="Arial"/>
        </w:rPr>
      </w:pPr>
      <w:r w:rsidRPr="00A81FD1">
        <w:rPr>
          <w:rFonts w:ascii="Arial" w:hAnsi="Arial" w:cs="Arial"/>
        </w:rPr>
        <w:t>Calder &amp; Ryburn</w:t>
      </w:r>
      <w:r w:rsidR="00140F11" w:rsidRPr="00A81FD1">
        <w:rPr>
          <w:rFonts w:ascii="Arial" w:hAnsi="Arial" w:cs="Arial"/>
        </w:rPr>
        <w:t xml:space="preserve"> is one of the less deprived localities with lower levels of those claiming council tax reduction</w:t>
      </w:r>
      <w:r w:rsidR="00185AFD">
        <w:rPr>
          <w:rFonts w:ascii="Arial" w:hAnsi="Arial" w:cs="Arial"/>
        </w:rPr>
        <w:t xml:space="preserve"> </w:t>
      </w:r>
      <w:r w:rsidR="00942C70">
        <w:rPr>
          <w:rFonts w:ascii="Arial" w:hAnsi="Arial" w:cs="Arial"/>
        </w:rPr>
        <w:t>or</w:t>
      </w:r>
      <w:r w:rsidR="00185AFD">
        <w:rPr>
          <w:rFonts w:ascii="Arial" w:hAnsi="Arial" w:cs="Arial"/>
        </w:rPr>
        <w:t xml:space="preserve"> Universal </w:t>
      </w:r>
      <w:r w:rsidR="003B20E9">
        <w:rPr>
          <w:rFonts w:ascii="Arial" w:hAnsi="Arial" w:cs="Arial"/>
        </w:rPr>
        <w:t>Credit.</w:t>
      </w:r>
      <w:r w:rsidR="00140F11" w:rsidRPr="00A81FD1">
        <w:rPr>
          <w:rFonts w:ascii="Arial" w:hAnsi="Arial" w:cs="Arial"/>
        </w:rPr>
        <w:t xml:space="preserve"> </w:t>
      </w:r>
      <w:r w:rsidR="003B20E9">
        <w:rPr>
          <w:rFonts w:ascii="Arial" w:hAnsi="Arial" w:cs="Arial"/>
        </w:rPr>
        <w:t xml:space="preserve"> T</w:t>
      </w:r>
      <w:r w:rsidR="003B20E9" w:rsidRPr="00A81FD1">
        <w:rPr>
          <w:rFonts w:ascii="Arial" w:hAnsi="Arial" w:cs="Arial"/>
        </w:rPr>
        <w:t>here</w:t>
      </w:r>
      <w:r w:rsidR="00140F11" w:rsidRPr="00A81FD1">
        <w:rPr>
          <w:rFonts w:ascii="Arial" w:hAnsi="Arial" w:cs="Arial"/>
        </w:rPr>
        <w:t xml:space="preserve"> are also lower levels of secondary school age children eligible for free school meals compared to the whole of Calderdale</w:t>
      </w:r>
      <w:r w:rsidR="00AF0BFA">
        <w:rPr>
          <w:rFonts w:ascii="Arial" w:hAnsi="Arial" w:cs="Arial"/>
        </w:rPr>
        <w:t xml:space="preserve">.  </w:t>
      </w:r>
      <w:r w:rsidR="003B20E9">
        <w:rPr>
          <w:rFonts w:ascii="Arial" w:hAnsi="Arial" w:cs="Arial"/>
        </w:rPr>
        <w:t>However,</w:t>
      </w:r>
      <w:r w:rsidR="00AF0BFA">
        <w:rPr>
          <w:rFonts w:ascii="Arial" w:hAnsi="Arial" w:cs="Arial"/>
        </w:rPr>
        <w:t xml:space="preserve"> this still represents just over 1 in 5 children at secondary age and 1 in 4 at primary age who are eligible for free school meals</w:t>
      </w:r>
      <w:r w:rsidR="00140F11" w:rsidRPr="00A81FD1">
        <w:rPr>
          <w:rFonts w:ascii="Arial" w:hAnsi="Arial" w:cs="Arial"/>
        </w:rPr>
        <w:t>.</w:t>
      </w:r>
    </w:p>
    <w:p w14:paraId="4CAD4D48" w14:textId="1534204A" w:rsidR="00140F11" w:rsidRPr="00A81FD1" w:rsidRDefault="00140F11" w:rsidP="00140F11">
      <w:pPr>
        <w:rPr>
          <w:rFonts w:ascii="Arial" w:hAnsi="Arial" w:cs="Arial"/>
        </w:rPr>
      </w:pPr>
      <w:r w:rsidRPr="00A81FD1">
        <w:rPr>
          <w:rFonts w:ascii="Arial" w:hAnsi="Arial" w:cs="Arial"/>
        </w:rPr>
        <w:t xml:space="preserve">Just under 1 in </w:t>
      </w:r>
      <w:r w:rsidR="00185AFD">
        <w:rPr>
          <w:rFonts w:ascii="Arial" w:hAnsi="Arial" w:cs="Arial"/>
        </w:rPr>
        <w:t>5</w:t>
      </w:r>
      <w:r w:rsidRPr="00A81FD1">
        <w:rPr>
          <w:rFonts w:ascii="Arial" w:hAnsi="Arial" w:cs="Arial"/>
        </w:rPr>
        <w:t xml:space="preserve"> households have no car or van.</w:t>
      </w:r>
    </w:p>
    <w:p w14:paraId="773A6759" w14:textId="77777777" w:rsidR="008546B4" w:rsidRDefault="008546B4">
      <w:pPr>
        <w:spacing w:after="0" w:line="240" w:lineRule="auto"/>
        <w:rPr>
          <w:rFonts w:ascii="Arial" w:hAnsi="Arial" w:cs="Arial"/>
          <w:b/>
          <w:color w:val="1F3864" w:themeColor="accent1" w:themeShade="80"/>
        </w:rPr>
      </w:pPr>
      <w:r>
        <w:rPr>
          <w:rFonts w:ascii="Arial" w:hAnsi="Arial" w:cs="Arial"/>
          <w:b/>
          <w:color w:val="1F3864" w:themeColor="accent1" w:themeShade="80"/>
        </w:rPr>
        <w:br w:type="page"/>
      </w:r>
    </w:p>
    <w:p w14:paraId="2F7A95E1" w14:textId="27836806" w:rsidR="007C270C" w:rsidRPr="00A81FD1" w:rsidRDefault="00140F11" w:rsidP="0041356A">
      <w:pPr>
        <w:rPr>
          <w:rFonts w:ascii="Arial" w:hAnsi="Arial" w:cs="Arial"/>
          <w:b/>
          <w:color w:val="4F81BD"/>
        </w:rPr>
      </w:pPr>
      <w:r w:rsidRPr="00E90599">
        <w:rPr>
          <w:rFonts w:ascii="Arial" w:hAnsi="Arial" w:cs="Arial"/>
          <w:b/>
          <w:color w:val="1F3864" w:themeColor="accent1" w:themeShade="80"/>
        </w:rPr>
        <w:lastRenderedPageBreak/>
        <w:t>Starting well</w:t>
      </w:r>
    </w:p>
    <w:p w14:paraId="0CD4A099" w14:textId="2DFC9483" w:rsidR="00B15AD5" w:rsidRPr="00A81FD1" w:rsidRDefault="0074766D" w:rsidP="0074766D">
      <w:pPr>
        <w:rPr>
          <w:rFonts w:ascii="Arial" w:hAnsi="Arial" w:cs="Arial"/>
        </w:rPr>
      </w:pPr>
      <w:r w:rsidRPr="00A81FD1">
        <w:rPr>
          <w:rFonts w:ascii="Arial" w:hAnsi="Arial" w:cs="Arial"/>
        </w:rPr>
        <w:t>The fertility rate is</w:t>
      </w:r>
      <w:r w:rsidR="00F67C87">
        <w:rPr>
          <w:rFonts w:ascii="Arial" w:hAnsi="Arial" w:cs="Arial"/>
        </w:rPr>
        <w:t xml:space="preserve"> significantly </w:t>
      </w:r>
      <w:r w:rsidRPr="00A81FD1">
        <w:rPr>
          <w:rFonts w:ascii="Arial" w:hAnsi="Arial" w:cs="Arial"/>
        </w:rPr>
        <w:t xml:space="preserve">lower than average, with </w:t>
      </w:r>
      <w:r w:rsidR="00C2378F" w:rsidRPr="00A81FD1">
        <w:rPr>
          <w:rFonts w:ascii="Arial" w:hAnsi="Arial" w:cs="Arial"/>
        </w:rPr>
        <w:t xml:space="preserve">around </w:t>
      </w:r>
      <w:r w:rsidRPr="00A81FD1">
        <w:rPr>
          <w:rFonts w:ascii="Arial" w:hAnsi="Arial" w:cs="Arial"/>
        </w:rPr>
        <w:t>4</w:t>
      </w:r>
      <w:r w:rsidR="00F67C87">
        <w:rPr>
          <w:rFonts w:ascii="Arial" w:hAnsi="Arial" w:cs="Arial"/>
        </w:rPr>
        <w:t>10</w:t>
      </w:r>
      <w:r w:rsidRPr="00A81FD1">
        <w:rPr>
          <w:rFonts w:ascii="Arial" w:hAnsi="Arial" w:cs="Arial"/>
        </w:rPr>
        <w:t xml:space="preserve"> babies being</w:t>
      </w:r>
      <w:r w:rsidR="00AD56B6" w:rsidRPr="00A81FD1">
        <w:rPr>
          <w:rFonts w:ascii="Arial" w:hAnsi="Arial" w:cs="Arial"/>
        </w:rPr>
        <w:t xml:space="preserve"> bor</w:t>
      </w:r>
      <w:r w:rsidR="00C2378F" w:rsidRPr="00A81FD1">
        <w:rPr>
          <w:rFonts w:ascii="Arial" w:hAnsi="Arial" w:cs="Arial"/>
        </w:rPr>
        <w:t xml:space="preserve">n in </w:t>
      </w:r>
      <w:r w:rsidR="006E71CF" w:rsidRPr="00A81FD1">
        <w:rPr>
          <w:rFonts w:ascii="Arial" w:hAnsi="Arial" w:cs="Arial"/>
        </w:rPr>
        <w:t xml:space="preserve">Calder &amp; Ryburn </w:t>
      </w:r>
      <w:r w:rsidR="00B15AD5" w:rsidRPr="00A81FD1">
        <w:rPr>
          <w:rFonts w:ascii="Arial" w:hAnsi="Arial" w:cs="Arial"/>
        </w:rPr>
        <w:t>each year.</w:t>
      </w:r>
    </w:p>
    <w:p w14:paraId="5421C87A" w14:textId="77777777" w:rsidR="0074766D" w:rsidRPr="00A81FD1" w:rsidRDefault="0074766D" w:rsidP="0074766D">
      <w:pPr>
        <w:rPr>
          <w:rFonts w:ascii="Arial" w:hAnsi="Arial" w:cs="Arial"/>
        </w:rPr>
      </w:pPr>
      <w:r w:rsidRPr="00A81FD1">
        <w:rPr>
          <w:rFonts w:ascii="Arial" w:hAnsi="Arial" w:cs="Arial"/>
        </w:rPr>
        <w:t xml:space="preserve">The proportion of women still smoking at the time of delivery is lower than the Calderdale average with 1 in </w:t>
      </w:r>
      <w:r w:rsidR="007B244F" w:rsidRPr="00A81FD1">
        <w:rPr>
          <w:rFonts w:ascii="Arial" w:hAnsi="Arial" w:cs="Arial"/>
        </w:rPr>
        <w:t>12</w:t>
      </w:r>
      <w:r w:rsidRPr="00A81FD1">
        <w:rPr>
          <w:rFonts w:ascii="Arial" w:hAnsi="Arial" w:cs="Arial"/>
        </w:rPr>
        <w:t xml:space="preserve"> still smoking.</w:t>
      </w:r>
    </w:p>
    <w:p w14:paraId="2F14C152" w14:textId="64CAAD85" w:rsidR="007C270C" w:rsidRPr="00A81FD1" w:rsidRDefault="00B15AD5" w:rsidP="0041356A">
      <w:pPr>
        <w:rPr>
          <w:rFonts w:ascii="Arial" w:hAnsi="Arial" w:cs="Arial"/>
        </w:rPr>
      </w:pPr>
      <w:r w:rsidRPr="00A81FD1">
        <w:rPr>
          <w:rFonts w:ascii="Arial" w:hAnsi="Arial" w:cs="Arial"/>
        </w:rPr>
        <w:t>T</w:t>
      </w:r>
      <w:r w:rsidR="00A67964" w:rsidRPr="00A81FD1">
        <w:rPr>
          <w:rFonts w:ascii="Arial" w:hAnsi="Arial" w:cs="Arial"/>
        </w:rPr>
        <w:t>he percentage of babies born with a low birth we</w:t>
      </w:r>
      <w:r w:rsidR="00AD56B6" w:rsidRPr="00A81FD1">
        <w:rPr>
          <w:rFonts w:ascii="Arial" w:hAnsi="Arial" w:cs="Arial"/>
        </w:rPr>
        <w:t>ig</w:t>
      </w:r>
      <w:r w:rsidR="00F52C0D" w:rsidRPr="00A81FD1">
        <w:rPr>
          <w:rFonts w:ascii="Arial" w:hAnsi="Arial" w:cs="Arial"/>
        </w:rPr>
        <w:t>ht (less than 2500g) is significantly</w:t>
      </w:r>
      <w:r w:rsidR="00AD56B6" w:rsidRPr="00A81FD1">
        <w:rPr>
          <w:rFonts w:ascii="Arial" w:hAnsi="Arial" w:cs="Arial"/>
        </w:rPr>
        <w:t xml:space="preserve"> lower</w:t>
      </w:r>
      <w:r w:rsidR="00A67964" w:rsidRPr="00A81FD1">
        <w:rPr>
          <w:rFonts w:ascii="Arial" w:hAnsi="Arial" w:cs="Arial"/>
        </w:rPr>
        <w:t xml:space="preserve"> than for Calde</w:t>
      </w:r>
      <w:r w:rsidR="00AD56B6" w:rsidRPr="00A81FD1">
        <w:rPr>
          <w:rFonts w:ascii="Arial" w:hAnsi="Arial" w:cs="Arial"/>
        </w:rPr>
        <w:t>rdale</w:t>
      </w:r>
      <w:r w:rsidR="009700A3" w:rsidRPr="00A81FD1">
        <w:rPr>
          <w:rFonts w:ascii="Arial" w:hAnsi="Arial" w:cs="Arial"/>
        </w:rPr>
        <w:t xml:space="preserve">. </w:t>
      </w:r>
      <w:r w:rsidR="00A67964" w:rsidRPr="00A81FD1">
        <w:rPr>
          <w:rFonts w:ascii="Arial" w:hAnsi="Arial" w:cs="Arial"/>
        </w:rPr>
        <w:t>Approx</w:t>
      </w:r>
      <w:r w:rsidR="00C2378F" w:rsidRPr="00A81FD1">
        <w:rPr>
          <w:rFonts w:ascii="Arial" w:hAnsi="Arial" w:cs="Arial"/>
        </w:rPr>
        <w:t xml:space="preserve">. </w:t>
      </w:r>
      <w:r w:rsidR="00C802D4">
        <w:rPr>
          <w:rFonts w:ascii="Arial" w:hAnsi="Arial" w:cs="Arial"/>
        </w:rPr>
        <w:t>22</w:t>
      </w:r>
      <w:r w:rsidR="00AD56B6" w:rsidRPr="00A81FD1">
        <w:rPr>
          <w:rFonts w:ascii="Arial" w:hAnsi="Arial" w:cs="Arial"/>
        </w:rPr>
        <w:t xml:space="preserve"> ba</w:t>
      </w:r>
      <w:r w:rsidR="00C2378F" w:rsidRPr="00A81FD1">
        <w:rPr>
          <w:rFonts w:ascii="Arial" w:hAnsi="Arial" w:cs="Arial"/>
        </w:rPr>
        <w:t>bies in</w:t>
      </w:r>
      <w:r w:rsidR="00A65D6B">
        <w:rPr>
          <w:rFonts w:ascii="Arial" w:hAnsi="Arial" w:cs="Arial"/>
        </w:rPr>
        <w:t xml:space="preserve"> Calder &amp; Ryburn</w:t>
      </w:r>
      <w:r w:rsidR="00165D31" w:rsidRPr="00A81FD1">
        <w:rPr>
          <w:rFonts w:ascii="Arial" w:hAnsi="Arial" w:cs="Arial"/>
        </w:rPr>
        <w:t xml:space="preserve"> are born with a low birth weight each year.</w:t>
      </w:r>
      <w:r w:rsidR="00A67964" w:rsidRPr="00A81FD1">
        <w:rPr>
          <w:rFonts w:ascii="Arial" w:hAnsi="Arial" w:cs="Arial"/>
        </w:rPr>
        <w:t xml:space="preserve"> </w:t>
      </w:r>
    </w:p>
    <w:p w14:paraId="4A4927D4" w14:textId="58AF8013" w:rsidR="00407287" w:rsidRPr="00A81FD1" w:rsidRDefault="00C802D4" w:rsidP="0041356A">
      <w:pPr>
        <w:rPr>
          <w:rFonts w:ascii="Arial" w:hAnsi="Arial" w:cs="Arial"/>
        </w:rPr>
      </w:pPr>
      <w:r>
        <w:rPr>
          <w:rFonts w:ascii="Arial" w:hAnsi="Arial" w:cs="Arial"/>
        </w:rPr>
        <w:t>64.8</w:t>
      </w:r>
      <w:r w:rsidR="00407287" w:rsidRPr="00A81FD1">
        <w:rPr>
          <w:rFonts w:ascii="Arial" w:hAnsi="Arial" w:cs="Arial"/>
        </w:rPr>
        <w:t xml:space="preserve">% of </w:t>
      </w:r>
      <w:r w:rsidR="002614C6" w:rsidRPr="00A81FD1">
        <w:rPr>
          <w:rFonts w:ascii="Arial" w:hAnsi="Arial" w:cs="Arial"/>
        </w:rPr>
        <w:t>mothers</w:t>
      </w:r>
      <w:r w:rsidR="00407287" w:rsidRPr="00A81FD1">
        <w:rPr>
          <w:rFonts w:ascii="Arial" w:hAnsi="Arial" w:cs="Arial"/>
        </w:rPr>
        <w:t xml:space="preserve"> breastfeed followin</w:t>
      </w:r>
      <w:r w:rsidR="007C5158" w:rsidRPr="00A81FD1">
        <w:rPr>
          <w:rFonts w:ascii="Arial" w:hAnsi="Arial" w:cs="Arial"/>
        </w:rPr>
        <w:t xml:space="preserve">g delivery, this </w:t>
      </w:r>
      <w:r w:rsidR="003B20E9">
        <w:rPr>
          <w:rFonts w:ascii="Arial" w:hAnsi="Arial" w:cs="Arial"/>
        </w:rPr>
        <w:t>is</w:t>
      </w:r>
      <w:r w:rsidR="007C5158" w:rsidRPr="00A81FD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64.2</w:t>
      </w:r>
      <w:r w:rsidR="00407287" w:rsidRPr="00A81FD1">
        <w:rPr>
          <w:rFonts w:ascii="Arial" w:hAnsi="Arial" w:cs="Arial"/>
        </w:rPr>
        <w:t xml:space="preserve">% </w:t>
      </w:r>
      <w:r w:rsidR="003B20E9">
        <w:rPr>
          <w:rFonts w:ascii="Arial" w:hAnsi="Arial" w:cs="Arial"/>
        </w:rPr>
        <w:t>when</w:t>
      </w:r>
      <w:r w:rsidR="00407287" w:rsidRPr="00A81FD1">
        <w:rPr>
          <w:rFonts w:ascii="Arial" w:hAnsi="Arial" w:cs="Arial"/>
        </w:rPr>
        <w:t xml:space="preserve"> mother and baby are disc</w:t>
      </w:r>
      <w:r w:rsidR="007C5158" w:rsidRPr="00A81FD1">
        <w:rPr>
          <w:rFonts w:ascii="Arial" w:hAnsi="Arial" w:cs="Arial"/>
        </w:rPr>
        <w:t xml:space="preserve">harged from </w:t>
      </w:r>
      <w:r w:rsidR="003B20E9" w:rsidRPr="00A81FD1">
        <w:rPr>
          <w:rFonts w:ascii="Arial" w:hAnsi="Arial" w:cs="Arial"/>
        </w:rPr>
        <w:t>hospita</w:t>
      </w:r>
      <w:r w:rsidR="003B20E9">
        <w:rPr>
          <w:rFonts w:ascii="Arial" w:hAnsi="Arial" w:cs="Arial"/>
        </w:rPr>
        <w:t>l but drops to</w:t>
      </w:r>
      <w:r w:rsidR="00F52C0D" w:rsidRPr="00A81FD1">
        <w:rPr>
          <w:rFonts w:ascii="Arial" w:hAnsi="Arial" w:cs="Arial"/>
        </w:rPr>
        <w:t xml:space="preserve"> </w:t>
      </w:r>
      <w:r w:rsidR="002614C6" w:rsidRPr="00A81FD1">
        <w:rPr>
          <w:rFonts w:ascii="Arial" w:hAnsi="Arial" w:cs="Arial"/>
        </w:rPr>
        <w:t>54</w:t>
      </w:r>
      <w:r>
        <w:rPr>
          <w:rFonts w:ascii="Arial" w:hAnsi="Arial" w:cs="Arial"/>
        </w:rPr>
        <w:t>.2</w:t>
      </w:r>
      <w:r w:rsidR="00407287" w:rsidRPr="00A81FD1">
        <w:rPr>
          <w:rFonts w:ascii="Arial" w:hAnsi="Arial" w:cs="Arial"/>
        </w:rPr>
        <w:t>% between</w:t>
      </w:r>
      <w:r w:rsidR="007C5158" w:rsidRPr="00A81FD1">
        <w:rPr>
          <w:rFonts w:ascii="Arial" w:hAnsi="Arial" w:cs="Arial"/>
        </w:rPr>
        <w:t xml:space="preserve"> </w:t>
      </w:r>
      <w:proofErr w:type="gramStart"/>
      <w:r w:rsidR="007C5158" w:rsidRPr="00A81FD1">
        <w:rPr>
          <w:rFonts w:ascii="Arial" w:hAnsi="Arial" w:cs="Arial"/>
        </w:rPr>
        <w:t>6 and 8 weeks</w:t>
      </w:r>
      <w:proofErr w:type="gramEnd"/>
      <w:r w:rsidR="007C5158" w:rsidRPr="00A81FD1">
        <w:rPr>
          <w:rFonts w:ascii="Arial" w:hAnsi="Arial" w:cs="Arial"/>
        </w:rPr>
        <w:t xml:space="preserve"> post birth</w:t>
      </w:r>
      <w:r w:rsidR="009700A3" w:rsidRPr="00A81FD1">
        <w:rPr>
          <w:rFonts w:ascii="Arial" w:hAnsi="Arial" w:cs="Arial"/>
        </w:rPr>
        <w:t xml:space="preserve">. </w:t>
      </w:r>
      <w:r w:rsidR="002614C6" w:rsidRPr="00A81FD1">
        <w:rPr>
          <w:rFonts w:ascii="Arial" w:hAnsi="Arial" w:cs="Arial"/>
        </w:rPr>
        <w:t>T</w:t>
      </w:r>
      <w:r w:rsidR="0000429C" w:rsidRPr="00A81FD1">
        <w:rPr>
          <w:rFonts w:ascii="Arial" w:hAnsi="Arial" w:cs="Arial"/>
        </w:rPr>
        <w:t>h</w:t>
      </w:r>
      <w:r w:rsidR="007C5158" w:rsidRPr="00A81FD1">
        <w:rPr>
          <w:rFonts w:ascii="Arial" w:hAnsi="Arial" w:cs="Arial"/>
        </w:rPr>
        <w:t xml:space="preserve">ese rates are </w:t>
      </w:r>
      <w:proofErr w:type="gramStart"/>
      <w:r w:rsidR="002614C6" w:rsidRPr="00A81FD1">
        <w:rPr>
          <w:rFonts w:ascii="Arial" w:hAnsi="Arial" w:cs="Arial"/>
        </w:rPr>
        <w:t>similar to</w:t>
      </w:r>
      <w:proofErr w:type="gramEnd"/>
      <w:r w:rsidR="007C5158" w:rsidRPr="00A81FD1">
        <w:rPr>
          <w:rFonts w:ascii="Arial" w:hAnsi="Arial" w:cs="Arial"/>
        </w:rPr>
        <w:t xml:space="preserve"> </w:t>
      </w:r>
      <w:r w:rsidR="0000429C" w:rsidRPr="00A81FD1">
        <w:rPr>
          <w:rFonts w:ascii="Arial" w:hAnsi="Arial" w:cs="Arial"/>
        </w:rPr>
        <w:t>the Calderdale average.</w:t>
      </w:r>
    </w:p>
    <w:p w14:paraId="7389BCF7" w14:textId="77777777" w:rsidR="00B15AD5" w:rsidRPr="00A81FD1" w:rsidRDefault="00B15AD5" w:rsidP="0041356A">
      <w:pPr>
        <w:rPr>
          <w:rFonts w:ascii="Arial" w:hAnsi="Arial" w:cs="Arial"/>
        </w:rPr>
      </w:pPr>
      <w:r w:rsidRPr="00A81FD1">
        <w:rPr>
          <w:rFonts w:ascii="Arial" w:hAnsi="Arial" w:cs="Arial"/>
        </w:rPr>
        <w:t xml:space="preserve">Infant mortality rates are </w:t>
      </w:r>
      <w:proofErr w:type="gramStart"/>
      <w:r w:rsidRPr="00A81FD1">
        <w:rPr>
          <w:rFonts w:ascii="Arial" w:hAnsi="Arial" w:cs="Arial"/>
        </w:rPr>
        <w:t>similar to</w:t>
      </w:r>
      <w:proofErr w:type="gramEnd"/>
      <w:r w:rsidRPr="00A81FD1">
        <w:rPr>
          <w:rFonts w:ascii="Arial" w:hAnsi="Arial" w:cs="Arial"/>
        </w:rPr>
        <w:t xml:space="preserve"> the Calderdale average.</w:t>
      </w:r>
    </w:p>
    <w:p w14:paraId="06233E7A" w14:textId="424AD708" w:rsidR="00B15AD5" w:rsidRPr="00A81FD1" w:rsidRDefault="00B15AD5" w:rsidP="0041356A">
      <w:pPr>
        <w:rPr>
          <w:rFonts w:ascii="Arial" w:hAnsi="Arial" w:cs="Arial"/>
          <w:b/>
          <w:color w:val="4F81BD"/>
        </w:rPr>
      </w:pPr>
      <w:r w:rsidRPr="00E90599">
        <w:rPr>
          <w:rFonts w:ascii="Arial" w:hAnsi="Arial" w:cs="Arial"/>
          <w:b/>
          <w:color w:val="1F3864" w:themeColor="accent1" w:themeShade="80"/>
        </w:rPr>
        <w:t>Developing Well</w:t>
      </w:r>
    </w:p>
    <w:p w14:paraId="112093C8" w14:textId="7F2801E6" w:rsidR="00B15AD5" w:rsidRPr="00A81FD1" w:rsidRDefault="00B15AD5" w:rsidP="0041356A">
      <w:pPr>
        <w:rPr>
          <w:rFonts w:ascii="Arial" w:hAnsi="Arial" w:cs="Arial"/>
        </w:rPr>
      </w:pPr>
      <w:r w:rsidRPr="00A81FD1">
        <w:rPr>
          <w:rFonts w:ascii="Arial" w:hAnsi="Arial" w:cs="Arial"/>
        </w:rPr>
        <w:t xml:space="preserve">There are just under 1 in </w:t>
      </w:r>
      <w:r w:rsidR="00C802D4">
        <w:rPr>
          <w:rFonts w:ascii="Arial" w:hAnsi="Arial" w:cs="Arial"/>
        </w:rPr>
        <w:t>6</w:t>
      </w:r>
      <w:r w:rsidRPr="00A81FD1">
        <w:rPr>
          <w:rFonts w:ascii="Arial" w:hAnsi="Arial" w:cs="Arial"/>
        </w:rPr>
        <w:t xml:space="preserve"> children with excess weight in reception year and this increases to 1 in 3 children in year 6.</w:t>
      </w:r>
      <w:r w:rsidR="00300D08" w:rsidRPr="00A81FD1">
        <w:rPr>
          <w:rFonts w:ascii="Arial" w:hAnsi="Arial" w:cs="Arial"/>
        </w:rPr>
        <w:t xml:space="preserve"> </w:t>
      </w:r>
      <w:r w:rsidR="00C802D4">
        <w:rPr>
          <w:rFonts w:ascii="Arial" w:hAnsi="Arial" w:cs="Arial"/>
        </w:rPr>
        <w:t xml:space="preserve">These are both </w:t>
      </w:r>
      <w:r w:rsidR="00300D08" w:rsidRPr="00A81FD1">
        <w:rPr>
          <w:rFonts w:ascii="Arial" w:hAnsi="Arial" w:cs="Arial"/>
        </w:rPr>
        <w:t>lower than the Calderdale average</w:t>
      </w:r>
      <w:r w:rsidR="00C802D4">
        <w:rPr>
          <w:rFonts w:ascii="Arial" w:hAnsi="Arial" w:cs="Arial"/>
        </w:rPr>
        <w:t>, but not significantly</w:t>
      </w:r>
      <w:r w:rsidR="00300D08" w:rsidRPr="00A81FD1">
        <w:rPr>
          <w:rFonts w:ascii="Arial" w:hAnsi="Arial" w:cs="Arial"/>
        </w:rPr>
        <w:t>.</w:t>
      </w:r>
    </w:p>
    <w:p w14:paraId="29D221BF" w14:textId="51A5333B" w:rsidR="00300D08" w:rsidRPr="00A81FD1" w:rsidRDefault="00300D08" w:rsidP="0041356A">
      <w:pPr>
        <w:rPr>
          <w:rFonts w:ascii="Arial" w:hAnsi="Arial" w:cs="Arial"/>
        </w:rPr>
      </w:pPr>
      <w:r w:rsidRPr="00A81FD1">
        <w:rPr>
          <w:rFonts w:ascii="Arial" w:hAnsi="Arial" w:cs="Arial"/>
        </w:rPr>
        <w:t xml:space="preserve">We do not have much information around the health conditions that children are living </w:t>
      </w:r>
      <w:r w:rsidR="00AB43B3" w:rsidRPr="00A81FD1">
        <w:rPr>
          <w:rFonts w:ascii="Arial" w:hAnsi="Arial" w:cs="Arial"/>
        </w:rPr>
        <w:t>with,</w:t>
      </w:r>
      <w:r w:rsidRPr="00A81FD1">
        <w:rPr>
          <w:rFonts w:ascii="Arial" w:hAnsi="Arial" w:cs="Arial"/>
        </w:rPr>
        <w:t xml:space="preserve"> but we do know that the proportion claiming disability living allowance who are aged under 16 is </w:t>
      </w:r>
      <w:r w:rsidR="00AF5F0B" w:rsidRPr="00A81FD1">
        <w:rPr>
          <w:rFonts w:ascii="Arial" w:hAnsi="Arial" w:cs="Arial"/>
        </w:rPr>
        <w:t>significantly lower</w:t>
      </w:r>
      <w:r w:rsidRPr="00A81FD1">
        <w:rPr>
          <w:rFonts w:ascii="Arial" w:hAnsi="Arial" w:cs="Arial"/>
        </w:rPr>
        <w:t xml:space="preserve"> than the Calderdale average at </w:t>
      </w:r>
      <w:r w:rsidR="00C802D4">
        <w:rPr>
          <w:rFonts w:ascii="Arial" w:hAnsi="Arial" w:cs="Arial"/>
        </w:rPr>
        <w:t>4.0</w:t>
      </w:r>
      <w:r w:rsidRPr="00A81FD1">
        <w:rPr>
          <w:rFonts w:ascii="Arial" w:hAnsi="Arial" w:cs="Arial"/>
        </w:rPr>
        <w:t>%</w:t>
      </w:r>
      <w:r w:rsidR="00A21286">
        <w:rPr>
          <w:rFonts w:ascii="Arial" w:hAnsi="Arial" w:cs="Arial"/>
        </w:rPr>
        <w:t>, compared to 4.</w:t>
      </w:r>
      <w:r w:rsidR="00C802D4">
        <w:rPr>
          <w:rFonts w:ascii="Arial" w:hAnsi="Arial" w:cs="Arial"/>
        </w:rPr>
        <w:t>7</w:t>
      </w:r>
      <w:r w:rsidR="00A21286">
        <w:rPr>
          <w:rFonts w:ascii="Arial" w:hAnsi="Arial" w:cs="Arial"/>
        </w:rPr>
        <w:t>%</w:t>
      </w:r>
      <w:r w:rsidRPr="00A81FD1">
        <w:rPr>
          <w:rFonts w:ascii="Arial" w:hAnsi="Arial" w:cs="Arial"/>
        </w:rPr>
        <w:t>.</w:t>
      </w:r>
    </w:p>
    <w:p w14:paraId="7D6557CD" w14:textId="49B2290D" w:rsidR="00300D08" w:rsidRPr="00A81FD1" w:rsidRDefault="00300D08" w:rsidP="0041356A">
      <w:pPr>
        <w:rPr>
          <w:rFonts w:ascii="Arial" w:hAnsi="Arial" w:cs="Arial"/>
        </w:rPr>
      </w:pPr>
      <w:bookmarkStart w:id="2" w:name="_Hlk112843640"/>
      <w:r w:rsidRPr="00A81FD1">
        <w:rPr>
          <w:rFonts w:ascii="Arial" w:hAnsi="Arial" w:cs="Arial"/>
        </w:rPr>
        <w:t>Referrals to children</w:t>
      </w:r>
      <w:r w:rsidR="00B220BD" w:rsidRPr="00A81FD1">
        <w:rPr>
          <w:rFonts w:ascii="Arial" w:hAnsi="Arial" w:cs="Arial"/>
        </w:rPr>
        <w:t>’</w:t>
      </w:r>
      <w:r w:rsidRPr="00A81FD1">
        <w:rPr>
          <w:rFonts w:ascii="Arial" w:hAnsi="Arial" w:cs="Arial"/>
        </w:rPr>
        <w:t xml:space="preserve">s </w:t>
      </w:r>
      <w:r w:rsidR="00CC743B" w:rsidRPr="00A81FD1">
        <w:rPr>
          <w:rFonts w:ascii="Arial" w:hAnsi="Arial" w:cs="Arial"/>
        </w:rPr>
        <w:t xml:space="preserve">social care are </w:t>
      </w:r>
      <w:r w:rsidR="003827B6">
        <w:rPr>
          <w:rFonts w:ascii="Arial" w:hAnsi="Arial" w:cs="Arial"/>
        </w:rPr>
        <w:t>lower than</w:t>
      </w:r>
      <w:r w:rsidR="00CC743B" w:rsidRPr="00A81FD1">
        <w:rPr>
          <w:rFonts w:ascii="Arial" w:hAnsi="Arial" w:cs="Arial"/>
        </w:rPr>
        <w:t xml:space="preserve"> the Calderdale average</w:t>
      </w:r>
      <w:r w:rsidR="003827B6">
        <w:rPr>
          <w:rFonts w:ascii="Arial" w:hAnsi="Arial" w:cs="Arial"/>
        </w:rPr>
        <w:t xml:space="preserve"> and around 5 per 1000 children are on a child protection plan which is </w:t>
      </w:r>
      <w:proofErr w:type="gramStart"/>
      <w:r w:rsidR="003827B6">
        <w:rPr>
          <w:rFonts w:ascii="Arial" w:hAnsi="Arial" w:cs="Arial"/>
        </w:rPr>
        <w:t>similar to</w:t>
      </w:r>
      <w:proofErr w:type="gramEnd"/>
      <w:r w:rsidR="003827B6">
        <w:rPr>
          <w:rFonts w:ascii="Arial" w:hAnsi="Arial" w:cs="Arial"/>
        </w:rPr>
        <w:t xml:space="preserve"> the Calderdale </w:t>
      </w:r>
      <w:r w:rsidR="005A3DFE">
        <w:rPr>
          <w:rFonts w:ascii="Arial" w:hAnsi="Arial" w:cs="Arial"/>
        </w:rPr>
        <w:t>average.</w:t>
      </w:r>
    </w:p>
    <w:bookmarkEnd w:id="2"/>
    <w:p w14:paraId="33E65540" w14:textId="77777777" w:rsidR="00CC743B" w:rsidRPr="00A81FD1" w:rsidRDefault="00CC743B" w:rsidP="0041356A">
      <w:pPr>
        <w:rPr>
          <w:rFonts w:ascii="Arial" w:hAnsi="Arial" w:cs="Arial"/>
          <w:b/>
          <w:color w:val="4F81BD"/>
          <w:sz w:val="24"/>
          <w:szCs w:val="24"/>
        </w:rPr>
      </w:pPr>
      <w:r w:rsidRPr="00E90599">
        <w:rPr>
          <w:rFonts w:ascii="Arial" w:hAnsi="Arial" w:cs="Arial"/>
          <w:b/>
          <w:color w:val="1F3864" w:themeColor="accent1" w:themeShade="80"/>
          <w:sz w:val="24"/>
          <w:szCs w:val="24"/>
        </w:rPr>
        <w:t>Living and Working Well</w:t>
      </w:r>
    </w:p>
    <w:p w14:paraId="266142CE" w14:textId="7AB5C8B1" w:rsidR="009C1907" w:rsidRPr="00A81FD1" w:rsidRDefault="009C1907" w:rsidP="009C1907">
      <w:pPr>
        <w:rPr>
          <w:rFonts w:ascii="Arial" w:hAnsi="Arial" w:cs="Arial"/>
        </w:rPr>
      </w:pPr>
      <w:r w:rsidRPr="00A81FD1">
        <w:rPr>
          <w:rFonts w:ascii="Arial" w:hAnsi="Arial" w:cs="Arial"/>
        </w:rPr>
        <w:t xml:space="preserve">Smoking rates are </w:t>
      </w:r>
      <w:r w:rsidR="00702DA3">
        <w:rPr>
          <w:rFonts w:ascii="Arial" w:hAnsi="Arial" w:cs="Arial"/>
        </w:rPr>
        <w:t xml:space="preserve">significantly </w:t>
      </w:r>
      <w:r w:rsidRPr="00A81FD1">
        <w:rPr>
          <w:rFonts w:ascii="Arial" w:hAnsi="Arial" w:cs="Arial"/>
        </w:rPr>
        <w:t>low</w:t>
      </w:r>
      <w:r w:rsidR="00702DA3">
        <w:rPr>
          <w:rFonts w:ascii="Arial" w:hAnsi="Arial" w:cs="Arial"/>
        </w:rPr>
        <w:t>er</w:t>
      </w:r>
      <w:r w:rsidRPr="00A81FD1">
        <w:rPr>
          <w:rFonts w:ascii="Arial" w:hAnsi="Arial" w:cs="Arial"/>
        </w:rPr>
        <w:t xml:space="preserve"> compared to Calderdale overall, however around </w:t>
      </w:r>
      <w:r w:rsidR="00AF5F0B" w:rsidRPr="00A81FD1">
        <w:rPr>
          <w:rFonts w:ascii="Arial" w:hAnsi="Arial" w:cs="Arial"/>
        </w:rPr>
        <w:t>15.</w:t>
      </w:r>
      <w:r w:rsidR="00702DA3">
        <w:rPr>
          <w:rFonts w:ascii="Arial" w:hAnsi="Arial" w:cs="Arial"/>
        </w:rPr>
        <w:t>4</w:t>
      </w:r>
      <w:r w:rsidRPr="00A81FD1">
        <w:rPr>
          <w:rFonts w:ascii="Arial" w:hAnsi="Arial" w:cs="Arial"/>
        </w:rPr>
        <w:t xml:space="preserve">% of </w:t>
      </w:r>
      <w:r w:rsidR="006E71CF" w:rsidRPr="00A81FD1">
        <w:rPr>
          <w:rFonts w:ascii="Arial" w:hAnsi="Arial" w:cs="Arial"/>
        </w:rPr>
        <w:t xml:space="preserve">Calder &amp; </w:t>
      </w:r>
      <w:r w:rsidR="00AB43B3" w:rsidRPr="00A81FD1">
        <w:rPr>
          <w:rFonts w:ascii="Arial" w:hAnsi="Arial" w:cs="Arial"/>
        </w:rPr>
        <w:t>Ryburn residents</w:t>
      </w:r>
      <w:r w:rsidRPr="00A81FD1">
        <w:rPr>
          <w:rFonts w:ascii="Arial" w:hAnsi="Arial" w:cs="Arial"/>
        </w:rPr>
        <w:t xml:space="preserve"> are estimated to be smokers.</w:t>
      </w:r>
      <w:r w:rsidR="00AD369A">
        <w:rPr>
          <w:rFonts w:ascii="Arial" w:hAnsi="Arial" w:cs="Arial"/>
        </w:rPr>
        <w:t xml:space="preserve"> Around 1 in 10 are obese which is significantly higher than the Calderdale average.</w:t>
      </w:r>
    </w:p>
    <w:p w14:paraId="23E59A3D" w14:textId="0BC81D7C" w:rsidR="00AE2BFE" w:rsidRPr="00E90599" w:rsidRDefault="00AC47B3" w:rsidP="0041356A">
      <w:pPr>
        <w:rPr>
          <w:rFonts w:ascii="Arial" w:hAnsi="Arial" w:cs="Arial"/>
          <w:i/>
          <w:color w:val="1F3864" w:themeColor="accent1" w:themeShade="80"/>
        </w:rPr>
      </w:pPr>
      <w:r w:rsidRPr="00E90599">
        <w:rPr>
          <w:rFonts w:ascii="Arial" w:hAnsi="Arial" w:cs="Arial"/>
          <w:i/>
          <w:color w:val="1F3864" w:themeColor="accent1" w:themeShade="80"/>
        </w:rPr>
        <w:t>Life Expectancy</w:t>
      </w:r>
    </w:p>
    <w:p w14:paraId="3A5AE4C3" w14:textId="20C638E4" w:rsidR="00AC47B3" w:rsidRPr="00A81FD1" w:rsidRDefault="00EE15D7" w:rsidP="004819CA">
      <w:pPr>
        <w:rPr>
          <w:rFonts w:ascii="Arial" w:hAnsi="Arial" w:cs="Arial"/>
        </w:rPr>
      </w:pPr>
      <w:r>
        <w:rPr>
          <w:rFonts w:ascii="Arial" w:hAnsi="Arial" w:cs="Arial"/>
        </w:rPr>
        <w:t>Males and f</w:t>
      </w:r>
      <w:r w:rsidR="004364CC" w:rsidRPr="00A81FD1">
        <w:rPr>
          <w:rFonts w:ascii="Arial" w:hAnsi="Arial" w:cs="Arial"/>
        </w:rPr>
        <w:t>em</w:t>
      </w:r>
      <w:r w:rsidR="00C42B7D" w:rsidRPr="00A81FD1">
        <w:rPr>
          <w:rFonts w:ascii="Arial" w:hAnsi="Arial" w:cs="Arial"/>
        </w:rPr>
        <w:t>ales</w:t>
      </w:r>
      <w:r w:rsidR="00BA1E42" w:rsidRPr="00A81FD1">
        <w:rPr>
          <w:rFonts w:ascii="Arial" w:hAnsi="Arial" w:cs="Arial"/>
        </w:rPr>
        <w:t xml:space="preserve"> </w:t>
      </w:r>
      <w:r w:rsidR="00F52C0D" w:rsidRPr="00A81FD1">
        <w:rPr>
          <w:rFonts w:ascii="Arial" w:hAnsi="Arial" w:cs="Arial"/>
        </w:rPr>
        <w:t xml:space="preserve">in </w:t>
      </w:r>
      <w:r w:rsidR="006E71CF" w:rsidRPr="00A81FD1">
        <w:rPr>
          <w:rFonts w:ascii="Arial" w:hAnsi="Arial" w:cs="Arial"/>
        </w:rPr>
        <w:t xml:space="preserve">Calder &amp; Ryburn </w:t>
      </w:r>
      <w:r w:rsidR="00BA1E42" w:rsidRPr="00A81FD1">
        <w:rPr>
          <w:rFonts w:ascii="Arial" w:hAnsi="Arial" w:cs="Arial"/>
        </w:rPr>
        <w:t xml:space="preserve">are expected to live </w:t>
      </w:r>
      <w:r w:rsidR="00702DA3">
        <w:rPr>
          <w:rFonts w:ascii="Arial" w:hAnsi="Arial" w:cs="Arial"/>
        </w:rPr>
        <w:t>to a similar age as</w:t>
      </w:r>
      <w:r w:rsidR="00F52C0D" w:rsidRPr="00A81FD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the </w:t>
      </w:r>
      <w:r w:rsidR="00F52C0D" w:rsidRPr="00A81FD1">
        <w:rPr>
          <w:rFonts w:ascii="Arial" w:hAnsi="Arial" w:cs="Arial"/>
        </w:rPr>
        <w:t>Calderdale average.</w:t>
      </w:r>
    </w:p>
    <w:p w14:paraId="4C06D512" w14:textId="34DA1602" w:rsidR="00624311" w:rsidRPr="00E90599" w:rsidRDefault="00624311" w:rsidP="0041356A">
      <w:pPr>
        <w:rPr>
          <w:rFonts w:ascii="Arial" w:hAnsi="Arial" w:cs="Arial"/>
          <w:i/>
          <w:color w:val="1F3864" w:themeColor="accent1" w:themeShade="80"/>
        </w:rPr>
      </w:pPr>
      <w:r w:rsidRPr="00E90599">
        <w:rPr>
          <w:rFonts w:ascii="Arial" w:hAnsi="Arial" w:cs="Arial"/>
          <w:i/>
          <w:color w:val="1F3864" w:themeColor="accent1" w:themeShade="80"/>
        </w:rPr>
        <w:t>Long term conditions</w:t>
      </w:r>
    </w:p>
    <w:p w14:paraId="3D28F146" w14:textId="17EB3E50" w:rsidR="00624311" w:rsidRPr="00A81FD1" w:rsidRDefault="0000429C" w:rsidP="0041356A">
      <w:pPr>
        <w:rPr>
          <w:rFonts w:ascii="Arial" w:hAnsi="Arial" w:cs="Arial"/>
        </w:rPr>
      </w:pPr>
      <w:r w:rsidRPr="00A81FD1">
        <w:rPr>
          <w:rFonts w:ascii="Arial" w:hAnsi="Arial" w:cs="Arial"/>
        </w:rPr>
        <w:t>According to the 20</w:t>
      </w:r>
      <w:r w:rsidR="00702DA3">
        <w:rPr>
          <w:rFonts w:ascii="Arial" w:hAnsi="Arial" w:cs="Arial"/>
        </w:rPr>
        <w:t>2</w:t>
      </w:r>
      <w:r w:rsidR="009C1907" w:rsidRPr="00A81FD1">
        <w:rPr>
          <w:rFonts w:ascii="Arial" w:hAnsi="Arial" w:cs="Arial"/>
        </w:rPr>
        <w:t>1 Census around 1 in 6</w:t>
      </w:r>
      <w:r w:rsidR="00624311" w:rsidRPr="00A81FD1">
        <w:rPr>
          <w:rFonts w:ascii="Arial" w:hAnsi="Arial" w:cs="Arial"/>
        </w:rPr>
        <w:t xml:space="preserve"> had a </w:t>
      </w:r>
      <w:r w:rsidR="00AB43B3" w:rsidRPr="00A81FD1">
        <w:rPr>
          <w:rFonts w:ascii="Arial" w:hAnsi="Arial" w:cs="Arial"/>
        </w:rPr>
        <w:t>long-term</w:t>
      </w:r>
      <w:r w:rsidR="00624311" w:rsidRPr="00A81FD1">
        <w:rPr>
          <w:rFonts w:ascii="Arial" w:hAnsi="Arial" w:cs="Arial"/>
        </w:rPr>
        <w:t xml:space="preserve"> health problem or disability which limits activiti</w:t>
      </w:r>
      <w:r w:rsidR="009C1907" w:rsidRPr="00A81FD1">
        <w:rPr>
          <w:rFonts w:ascii="Arial" w:hAnsi="Arial" w:cs="Arial"/>
        </w:rPr>
        <w:t>es – this is significantly lower than the Calderdale average</w:t>
      </w:r>
      <w:r w:rsidR="009700A3" w:rsidRPr="00A81FD1">
        <w:rPr>
          <w:rFonts w:ascii="Arial" w:hAnsi="Arial" w:cs="Arial"/>
        </w:rPr>
        <w:t xml:space="preserve">. </w:t>
      </w:r>
      <w:r w:rsidR="009C1907" w:rsidRPr="00A81FD1">
        <w:rPr>
          <w:rFonts w:ascii="Arial" w:hAnsi="Arial" w:cs="Arial"/>
        </w:rPr>
        <w:t>We do not know how many of these had more than one long term condition.</w:t>
      </w:r>
      <w:r w:rsidR="00640CC2">
        <w:rPr>
          <w:rFonts w:ascii="Arial" w:hAnsi="Arial" w:cs="Arial"/>
        </w:rPr>
        <w:t xml:space="preserve"> Around 83% stated they were in good or very good health which is significantly higher than the Calderdale average.</w:t>
      </w:r>
    </w:p>
    <w:p w14:paraId="78E40D58" w14:textId="1495AA81" w:rsidR="009C1907" w:rsidRPr="00A81FD1" w:rsidRDefault="00960872" w:rsidP="0041356A">
      <w:pPr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w:drawing>
          <wp:inline distT="0" distB="0" distL="0" distR="0" wp14:anchorId="47DE1283" wp14:editId="38FB1D09">
            <wp:extent cx="6602730" cy="3841115"/>
            <wp:effectExtent l="0" t="0" r="7620" b="698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2730" cy="3841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292F580" w14:textId="74288D9D" w:rsidR="00005DF0" w:rsidRDefault="002A027D" w:rsidP="00005DF0">
      <w:pPr>
        <w:rPr>
          <w:rFonts w:ascii="Arial" w:hAnsi="Arial" w:cs="Arial"/>
        </w:rPr>
      </w:pPr>
      <w:r w:rsidRPr="00A81FD1">
        <w:rPr>
          <w:rFonts w:ascii="Arial" w:hAnsi="Arial" w:cs="Arial"/>
        </w:rPr>
        <w:t xml:space="preserve">The graph above shows the percentage with each condition according to the </w:t>
      </w:r>
      <w:r w:rsidR="00840564" w:rsidRPr="00A81FD1">
        <w:rPr>
          <w:rFonts w:ascii="Arial" w:hAnsi="Arial" w:cs="Arial"/>
        </w:rPr>
        <w:t>Quality and Outcomes Framework (</w:t>
      </w:r>
      <w:r w:rsidRPr="00A81FD1">
        <w:rPr>
          <w:rFonts w:ascii="Arial" w:hAnsi="Arial" w:cs="Arial"/>
        </w:rPr>
        <w:t>QOF</w:t>
      </w:r>
      <w:r w:rsidR="00840564" w:rsidRPr="00A81FD1">
        <w:rPr>
          <w:rFonts w:ascii="Arial" w:hAnsi="Arial" w:cs="Arial"/>
        </w:rPr>
        <w:t>)</w:t>
      </w:r>
      <w:r w:rsidR="00B5119C" w:rsidRPr="00A81FD1">
        <w:rPr>
          <w:rFonts w:ascii="Arial" w:hAnsi="Arial" w:cs="Arial"/>
        </w:rPr>
        <w:t xml:space="preserve">. </w:t>
      </w:r>
      <w:r w:rsidRPr="00A81FD1">
        <w:rPr>
          <w:rFonts w:ascii="Arial" w:hAnsi="Arial" w:cs="Arial"/>
        </w:rPr>
        <w:t xml:space="preserve">Bars coloured red are significantly </w:t>
      </w:r>
      <w:r w:rsidR="00A82CDF">
        <w:rPr>
          <w:rFonts w:ascii="Arial" w:hAnsi="Arial" w:cs="Arial"/>
        </w:rPr>
        <w:t>higher</w:t>
      </w:r>
      <w:r w:rsidRPr="00A81FD1">
        <w:rPr>
          <w:rFonts w:ascii="Arial" w:hAnsi="Arial" w:cs="Arial"/>
        </w:rPr>
        <w:t xml:space="preserve"> than Calderdale, green is significantly </w:t>
      </w:r>
      <w:r w:rsidR="00A82CDF">
        <w:rPr>
          <w:rFonts w:ascii="Arial" w:hAnsi="Arial" w:cs="Arial"/>
        </w:rPr>
        <w:t>lower</w:t>
      </w:r>
      <w:r w:rsidR="00AB43B3" w:rsidRPr="00A81FD1">
        <w:rPr>
          <w:rFonts w:ascii="Arial" w:hAnsi="Arial" w:cs="Arial"/>
        </w:rPr>
        <w:t>,</w:t>
      </w:r>
      <w:r w:rsidRPr="00A81FD1">
        <w:rPr>
          <w:rFonts w:ascii="Arial" w:hAnsi="Arial" w:cs="Arial"/>
        </w:rPr>
        <w:t xml:space="preserve"> and amber is not significantly different.  There are a few things to consider when interpreting this data:</w:t>
      </w:r>
    </w:p>
    <w:p w14:paraId="538BE113" w14:textId="44752E7E" w:rsidR="002A027D" w:rsidRPr="00501617" w:rsidRDefault="002A027D" w:rsidP="0050161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501617">
        <w:rPr>
          <w:rFonts w:ascii="Arial" w:hAnsi="Arial" w:cs="Arial"/>
        </w:rPr>
        <w:t xml:space="preserve">These rates do not </w:t>
      </w:r>
      <w:proofErr w:type="gramStart"/>
      <w:r w:rsidRPr="00501617">
        <w:rPr>
          <w:rFonts w:ascii="Arial" w:hAnsi="Arial" w:cs="Arial"/>
        </w:rPr>
        <w:t>take into account</w:t>
      </w:r>
      <w:proofErr w:type="gramEnd"/>
      <w:r w:rsidRPr="00501617">
        <w:rPr>
          <w:rFonts w:ascii="Arial" w:hAnsi="Arial" w:cs="Arial"/>
        </w:rPr>
        <w:t xml:space="preserve"> the age structure of the population so areas with a high</w:t>
      </w:r>
      <w:r w:rsidR="00EE15D7">
        <w:rPr>
          <w:rFonts w:ascii="Arial" w:hAnsi="Arial" w:cs="Arial"/>
        </w:rPr>
        <w:t>er</w:t>
      </w:r>
      <w:r w:rsidRPr="00501617">
        <w:rPr>
          <w:rFonts w:ascii="Arial" w:hAnsi="Arial" w:cs="Arial"/>
        </w:rPr>
        <w:t xml:space="preserve"> percentage of older people</w:t>
      </w:r>
      <w:r w:rsidR="005A3DFE" w:rsidRPr="00501617">
        <w:rPr>
          <w:rFonts w:ascii="Arial" w:hAnsi="Arial" w:cs="Arial"/>
        </w:rPr>
        <w:t>, like Calder and Ryburn</w:t>
      </w:r>
      <w:r w:rsidRPr="00501617">
        <w:rPr>
          <w:rFonts w:ascii="Arial" w:hAnsi="Arial" w:cs="Arial"/>
        </w:rPr>
        <w:t xml:space="preserve"> are likely to have higher rates than the Calderdale average. </w:t>
      </w:r>
    </w:p>
    <w:p w14:paraId="38468AF1" w14:textId="10590298" w:rsidR="002A027D" w:rsidRPr="00A81FD1" w:rsidRDefault="002A027D" w:rsidP="002A027D">
      <w:pPr>
        <w:numPr>
          <w:ilvl w:val="0"/>
          <w:numId w:val="1"/>
        </w:numPr>
        <w:rPr>
          <w:rFonts w:ascii="Arial" w:hAnsi="Arial" w:cs="Arial"/>
        </w:rPr>
      </w:pPr>
      <w:r w:rsidRPr="00A81FD1">
        <w:rPr>
          <w:rFonts w:ascii="Arial" w:hAnsi="Arial" w:cs="Arial"/>
        </w:rPr>
        <w:t>Patients may have conditions that have not yet be</w:t>
      </w:r>
      <w:r w:rsidR="00EE15D7">
        <w:rPr>
          <w:rFonts w:ascii="Arial" w:hAnsi="Arial" w:cs="Arial"/>
        </w:rPr>
        <w:t>en</w:t>
      </w:r>
      <w:r w:rsidRPr="00A81FD1">
        <w:rPr>
          <w:rFonts w:ascii="Arial" w:hAnsi="Arial" w:cs="Arial"/>
        </w:rPr>
        <w:t xml:space="preserve"> diagnosed and therefore will not be included in the figures</w:t>
      </w:r>
    </w:p>
    <w:p w14:paraId="054D0EC1" w14:textId="77777777" w:rsidR="002A027D" w:rsidRPr="00A81FD1" w:rsidRDefault="002A027D" w:rsidP="002A027D">
      <w:pPr>
        <w:numPr>
          <w:ilvl w:val="0"/>
          <w:numId w:val="1"/>
        </w:numPr>
        <w:rPr>
          <w:rFonts w:ascii="Arial" w:hAnsi="Arial" w:cs="Arial"/>
        </w:rPr>
      </w:pPr>
      <w:r w:rsidRPr="00A81FD1">
        <w:rPr>
          <w:rFonts w:ascii="Arial" w:hAnsi="Arial" w:cs="Arial"/>
        </w:rPr>
        <w:t>A high death rate will result in a lower prevalence</w:t>
      </w:r>
    </w:p>
    <w:p w14:paraId="783BB55C" w14:textId="77777777" w:rsidR="002A027D" w:rsidRPr="00A81FD1" w:rsidRDefault="002A027D" w:rsidP="002A027D">
      <w:pPr>
        <w:numPr>
          <w:ilvl w:val="0"/>
          <w:numId w:val="1"/>
        </w:numPr>
        <w:rPr>
          <w:rFonts w:ascii="Arial" w:hAnsi="Arial" w:cs="Arial"/>
        </w:rPr>
      </w:pPr>
      <w:r w:rsidRPr="00A81FD1">
        <w:rPr>
          <w:rFonts w:ascii="Arial" w:hAnsi="Arial" w:cs="Arial"/>
        </w:rPr>
        <w:t xml:space="preserve">There may be differences in coding and data quality that affect the figures </w:t>
      </w:r>
    </w:p>
    <w:p w14:paraId="25A993EB" w14:textId="35A05B15" w:rsidR="002A027D" w:rsidRPr="00A81FD1" w:rsidRDefault="002A027D" w:rsidP="002A027D">
      <w:pPr>
        <w:rPr>
          <w:rFonts w:ascii="Arial" w:hAnsi="Arial" w:cs="Arial"/>
        </w:rPr>
      </w:pPr>
      <w:r w:rsidRPr="00A81FD1">
        <w:rPr>
          <w:rFonts w:ascii="Arial" w:hAnsi="Arial" w:cs="Arial"/>
        </w:rPr>
        <w:t>As can be seen from the graph, hypertension has the highest prevalence, followed by</w:t>
      </w:r>
      <w:r w:rsidR="002C05A4">
        <w:rPr>
          <w:rFonts w:ascii="Arial" w:hAnsi="Arial" w:cs="Arial"/>
        </w:rPr>
        <w:t xml:space="preserve"> </w:t>
      </w:r>
      <w:r w:rsidR="00A82CDF">
        <w:rPr>
          <w:rFonts w:ascii="Arial" w:hAnsi="Arial" w:cs="Arial"/>
        </w:rPr>
        <w:t>a</w:t>
      </w:r>
      <w:r w:rsidR="002C05A4">
        <w:rPr>
          <w:rFonts w:ascii="Arial" w:hAnsi="Arial" w:cs="Arial"/>
        </w:rPr>
        <w:t>sthma and</w:t>
      </w:r>
      <w:r w:rsidRPr="00A81FD1">
        <w:rPr>
          <w:rFonts w:ascii="Arial" w:hAnsi="Arial" w:cs="Arial"/>
        </w:rPr>
        <w:t xml:space="preserve"> diabetes.  </w:t>
      </w:r>
      <w:r w:rsidR="00AB43B3" w:rsidRPr="00A81FD1">
        <w:rPr>
          <w:rFonts w:ascii="Arial" w:hAnsi="Arial" w:cs="Arial"/>
        </w:rPr>
        <w:t>However,</w:t>
      </w:r>
      <w:r w:rsidRPr="00A81FD1">
        <w:rPr>
          <w:rFonts w:ascii="Arial" w:hAnsi="Arial" w:cs="Arial"/>
        </w:rPr>
        <w:t xml:space="preserve"> we currently do not know how much clinical time is spent managing these conditions, the amount of medication </w:t>
      </w:r>
      <w:r w:rsidR="00AB43B3" w:rsidRPr="00A81FD1">
        <w:rPr>
          <w:rFonts w:ascii="Arial" w:hAnsi="Arial" w:cs="Arial"/>
        </w:rPr>
        <w:t>used,</w:t>
      </w:r>
      <w:r w:rsidRPr="00A81FD1">
        <w:rPr>
          <w:rFonts w:ascii="Arial" w:hAnsi="Arial" w:cs="Arial"/>
        </w:rPr>
        <w:t xml:space="preserve"> and the costs associated with this. It could be that other conditions with a lower prevalence </w:t>
      </w:r>
      <w:proofErr w:type="gramStart"/>
      <w:r w:rsidRPr="00A81FD1">
        <w:rPr>
          <w:rFonts w:ascii="Arial" w:hAnsi="Arial" w:cs="Arial"/>
        </w:rPr>
        <w:t>actually take</w:t>
      </w:r>
      <w:proofErr w:type="gramEnd"/>
      <w:r w:rsidRPr="00A81FD1">
        <w:rPr>
          <w:rFonts w:ascii="Arial" w:hAnsi="Arial" w:cs="Arial"/>
        </w:rPr>
        <w:t xml:space="preserve"> up more clinical time and are more costly to manage.</w:t>
      </w:r>
    </w:p>
    <w:p w14:paraId="759C5DD5" w14:textId="2AFDCE42" w:rsidR="002A027D" w:rsidRPr="00A81FD1" w:rsidRDefault="002A027D" w:rsidP="002A027D">
      <w:pPr>
        <w:rPr>
          <w:rFonts w:ascii="Arial" w:hAnsi="Arial" w:cs="Arial"/>
        </w:rPr>
      </w:pPr>
      <w:bookmarkStart w:id="3" w:name="_Hlk112852946"/>
      <w:r w:rsidRPr="00A81FD1">
        <w:rPr>
          <w:rFonts w:ascii="Arial" w:hAnsi="Arial" w:cs="Arial"/>
        </w:rPr>
        <w:t xml:space="preserve">It is useful to consider the incidence/prevalence of a condition as well as mortality rates, to get a better picture of need.  </w:t>
      </w:r>
      <w:r w:rsidR="00AB43B3" w:rsidRPr="00A81FD1">
        <w:rPr>
          <w:rFonts w:ascii="Arial" w:hAnsi="Arial" w:cs="Arial"/>
        </w:rPr>
        <w:t>However,</w:t>
      </w:r>
      <w:r w:rsidRPr="00A81FD1">
        <w:rPr>
          <w:rFonts w:ascii="Arial" w:hAnsi="Arial" w:cs="Arial"/>
        </w:rPr>
        <w:t xml:space="preserve"> it is important to bear in mind that the deaths have been adjusted </w:t>
      </w:r>
      <w:r w:rsidRPr="00A81FD1">
        <w:rPr>
          <w:rFonts w:ascii="Arial" w:hAnsi="Arial" w:cs="Arial"/>
        </w:rPr>
        <w:lastRenderedPageBreak/>
        <w:t xml:space="preserve">to </w:t>
      </w:r>
      <w:proofErr w:type="gramStart"/>
      <w:r w:rsidRPr="00A81FD1">
        <w:rPr>
          <w:rFonts w:ascii="Arial" w:hAnsi="Arial" w:cs="Arial"/>
        </w:rPr>
        <w:t>take into account</w:t>
      </w:r>
      <w:proofErr w:type="gramEnd"/>
      <w:r w:rsidRPr="00A81FD1">
        <w:rPr>
          <w:rFonts w:ascii="Arial" w:hAnsi="Arial" w:cs="Arial"/>
        </w:rPr>
        <w:t xml:space="preserve"> the age structure of the population whereas the other data has not.  Available data that we have for each condition is summarised </w:t>
      </w:r>
      <w:r w:rsidR="00AA64A3">
        <w:rPr>
          <w:rFonts w:ascii="Arial" w:hAnsi="Arial" w:cs="Arial"/>
        </w:rPr>
        <w:t>below</w:t>
      </w:r>
      <w:r w:rsidRPr="00A81FD1">
        <w:rPr>
          <w:rFonts w:ascii="Arial" w:hAnsi="Arial" w:cs="Arial"/>
        </w:rPr>
        <w:t>:</w:t>
      </w:r>
    </w:p>
    <w:bookmarkEnd w:id="3"/>
    <w:p w14:paraId="0AC8AED1" w14:textId="5AB8DD55" w:rsidR="002A027D" w:rsidRPr="00E90599" w:rsidRDefault="002A027D" w:rsidP="0041356A">
      <w:pPr>
        <w:rPr>
          <w:rFonts w:ascii="Arial" w:hAnsi="Arial" w:cs="Arial"/>
          <w:i/>
          <w:color w:val="1F3864" w:themeColor="accent1" w:themeShade="80"/>
        </w:rPr>
      </w:pPr>
      <w:r w:rsidRPr="00E90599">
        <w:rPr>
          <w:rFonts w:ascii="Arial" w:hAnsi="Arial" w:cs="Arial"/>
          <w:i/>
          <w:color w:val="1F3864" w:themeColor="accent1" w:themeShade="80"/>
        </w:rPr>
        <w:t>Circulatory Diseases</w:t>
      </w:r>
    </w:p>
    <w:p w14:paraId="4FE733E8" w14:textId="7691C263" w:rsidR="002A027D" w:rsidRPr="00A81FD1" w:rsidRDefault="002A027D" w:rsidP="0041356A">
      <w:pPr>
        <w:rPr>
          <w:rFonts w:ascii="Arial" w:hAnsi="Arial" w:cs="Arial"/>
          <w:color w:val="000000"/>
        </w:rPr>
      </w:pPr>
      <w:r w:rsidRPr="00A81FD1">
        <w:rPr>
          <w:rFonts w:ascii="Arial" w:hAnsi="Arial" w:cs="Arial"/>
          <w:color w:val="000000"/>
        </w:rPr>
        <w:t>The percentage living with coronary heart disease</w:t>
      </w:r>
      <w:r w:rsidR="007759F8">
        <w:rPr>
          <w:rFonts w:ascii="Arial" w:hAnsi="Arial" w:cs="Arial"/>
          <w:color w:val="000000"/>
        </w:rPr>
        <w:t>,</w:t>
      </w:r>
      <w:r w:rsidR="0075145B">
        <w:rPr>
          <w:rFonts w:ascii="Arial" w:hAnsi="Arial" w:cs="Arial"/>
          <w:color w:val="000000"/>
        </w:rPr>
        <w:t xml:space="preserve"> </w:t>
      </w:r>
      <w:r w:rsidRPr="00A81FD1">
        <w:rPr>
          <w:rFonts w:ascii="Arial" w:hAnsi="Arial" w:cs="Arial"/>
          <w:color w:val="000000"/>
        </w:rPr>
        <w:t xml:space="preserve">stroke </w:t>
      </w:r>
      <w:r w:rsidR="007759F8">
        <w:rPr>
          <w:rFonts w:ascii="Arial" w:hAnsi="Arial" w:cs="Arial"/>
          <w:color w:val="000000"/>
        </w:rPr>
        <w:t xml:space="preserve">and </w:t>
      </w:r>
      <w:r w:rsidRPr="00A81FD1">
        <w:rPr>
          <w:rFonts w:ascii="Arial" w:hAnsi="Arial" w:cs="Arial"/>
          <w:color w:val="000000"/>
        </w:rPr>
        <w:t xml:space="preserve">peripheral arterial disease are </w:t>
      </w:r>
      <w:proofErr w:type="gramStart"/>
      <w:r w:rsidRPr="00A81FD1">
        <w:rPr>
          <w:rFonts w:ascii="Arial" w:hAnsi="Arial" w:cs="Arial"/>
          <w:color w:val="000000"/>
        </w:rPr>
        <w:t>similar to</w:t>
      </w:r>
      <w:proofErr w:type="gramEnd"/>
      <w:r w:rsidRPr="00A81FD1">
        <w:rPr>
          <w:rFonts w:ascii="Arial" w:hAnsi="Arial" w:cs="Arial"/>
          <w:color w:val="000000"/>
        </w:rPr>
        <w:t xml:space="preserve"> the Calderdale average</w:t>
      </w:r>
      <w:r w:rsidR="00760E22">
        <w:rPr>
          <w:rFonts w:ascii="Arial" w:hAnsi="Arial" w:cs="Arial"/>
          <w:color w:val="000000"/>
        </w:rPr>
        <w:t xml:space="preserve">; </w:t>
      </w:r>
      <w:r w:rsidR="009700A3">
        <w:rPr>
          <w:rFonts w:ascii="Arial" w:hAnsi="Arial" w:cs="Arial"/>
          <w:color w:val="000000"/>
        </w:rPr>
        <w:t>however,</w:t>
      </w:r>
      <w:r w:rsidR="0075145B">
        <w:rPr>
          <w:rFonts w:ascii="Arial" w:hAnsi="Arial" w:cs="Arial"/>
          <w:color w:val="000000"/>
        </w:rPr>
        <w:t xml:space="preserve"> hypertension and </w:t>
      </w:r>
      <w:r w:rsidR="00760E22">
        <w:rPr>
          <w:rFonts w:ascii="Arial" w:hAnsi="Arial" w:cs="Arial"/>
          <w:color w:val="000000"/>
        </w:rPr>
        <w:t xml:space="preserve">heart failure is significantly </w:t>
      </w:r>
      <w:r w:rsidR="00640CC2">
        <w:rPr>
          <w:rFonts w:ascii="Arial" w:hAnsi="Arial" w:cs="Arial"/>
          <w:color w:val="000000"/>
        </w:rPr>
        <w:t>higher</w:t>
      </w:r>
      <w:r w:rsidRPr="00A81FD1">
        <w:rPr>
          <w:rFonts w:ascii="Arial" w:hAnsi="Arial" w:cs="Arial"/>
          <w:color w:val="000000"/>
        </w:rPr>
        <w:t>. Deaths from isch</w:t>
      </w:r>
      <w:r w:rsidR="007A0EE3" w:rsidRPr="00A81FD1">
        <w:rPr>
          <w:rFonts w:ascii="Arial" w:hAnsi="Arial" w:cs="Arial"/>
          <w:color w:val="000000"/>
        </w:rPr>
        <w:t xml:space="preserve">aemic heart disease are </w:t>
      </w:r>
      <w:proofErr w:type="gramStart"/>
      <w:r w:rsidR="00BE6F4F">
        <w:rPr>
          <w:rFonts w:ascii="Arial" w:hAnsi="Arial" w:cs="Arial"/>
          <w:color w:val="000000"/>
        </w:rPr>
        <w:t>similar to</w:t>
      </w:r>
      <w:proofErr w:type="gramEnd"/>
      <w:r w:rsidR="00BE6F4F">
        <w:rPr>
          <w:rFonts w:ascii="Arial" w:hAnsi="Arial" w:cs="Arial"/>
          <w:color w:val="000000"/>
        </w:rPr>
        <w:t xml:space="preserve"> Calderdale</w:t>
      </w:r>
      <w:r w:rsidR="00840564" w:rsidRPr="00A81FD1">
        <w:rPr>
          <w:rFonts w:ascii="Arial" w:hAnsi="Arial" w:cs="Arial"/>
          <w:color w:val="000000"/>
        </w:rPr>
        <w:t xml:space="preserve"> and</w:t>
      </w:r>
      <w:r w:rsidR="007A0EE3" w:rsidRPr="00A81FD1">
        <w:rPr>
          <w:rFonts w:ascii="Arial" w:hAnsi="Arial" w:cs="Arial"/>
          <w:color w:val="000000"/>
        </w:rPr>
        <w:t xml:space="preserve"> deaths fr</w:t>
      </w:r>
      <w:r w:rsidR="00840564" w:rsidRPr="00A81FD1">
        <w:rPr>
          <w:rFonts w:ascii="Arial" w:hAnsi="Arial" w:cs="Arial"/>
          <w:color w:val="000000"/>
        </w:rPr>
        <w:t>om cerebrovascular disease</w:t>
      </w:r>
      <w:r w:rsidR="0046636B">
        <w:rPr>
          <w:rFonts w:ascii="Arial" w:hAnsi="Arial" w:cs="Arial"/>
          <w:color w:val="000000"/>
        </w:rPr>
        <w:t xml:space="preserve"> and </w:t>
      </w:r>
      <w:r w:rsidR="0046636B" w:rsidRPr="0046636B">
        <w:rPr>
          <w:rFonts w:ascii="Arial" w:hAnsi="Arial" w:cs="Arial"/>
          <w:color w:val="000000"/>
        </w:rPr>
        <w:t>cardiovascular disease</w:t>
      </w:r>
      <w:r w:rsidR="00840564" w:rsidRPr="00A81FD1">
        <w:rPr>
          <w:rFonts w:ascii="Arial" w:hAnsi="Arial" w:cs="Arial"/>
          <w:color w:val="000000"/>
        </w:rPr>
        <w:t xml:space="preserve"> </w:t>
      </w:r>
      <w:r w:rsidR="0046636B">
        <w:rPr>
          <w:rFonts w:ascii="Arial" w:hAnsi="Arial" w:cs="Arial"/>
          <w:color w:val="000000"/>
        </w:rPr>
        <w:t xml:space="preserve">(for 65 and under) </w:t>
      </w:r>
      <w:r w:rsidR="00840564" w:rsidRPr="00A81FD1">
        <w:rPr>
          <w:rFonts w:ascii="Arial" w:hAnsi="Arial" w:cs="Arial"/>
          <w:color w:val="000000"/>
        </w:rPr>
        <w:t>are</w:t>
      </w:r>
      <w:r w:rsidR="007A0EE3" w:rsidRPr="00A81FD1">
        <w:rPr>
          <w:rFonts w:ascii="Arial" w:hAnsi="Arial" w:cs="Arial"/>
          <w:color w:val="000000"/>
        </w:rPr>
        <w:t xml:space="preserve"> </w:t>
      </w:r>
      <w:r w:rsidR="00BE6F4F">
        <w:rPr>
          <w:rFonts w:ascii="Arial" w:hAnsi="Arial" w:cs="Arial"/>
          <w:color w:val="000000"/>
        </w:rPr>
        <w:t xml:space="preserve">significantly </w:t>
      </w:r>
      <w:r w:rsidR="007A0EE3" w:rsidRPr="00A81FD1">
        <w:rPr>
          <w:rFonts w:ascii="Arial" w:hAnsi="Arial" w:cs="Arial"/>
          <w:color w:val="000000"/>
        </w:rPr>
        <w:t xml:space="preserve">lower than </w:t>
      </w:r>
      <w:r w:rsidR="00BE6F4F">
        <w:rPr>
          <w:rFonts w:ascii="Arial" w:hAnsi="Arial" w:cs="Arial"/>
          <w:color w:val="000000"/>
        </w:rPr>
        <w:t>Calderdale</w:t>
      </w:r>
      <w:r w:rsidR="007A0EE3" w:rsidRPr="00A81FD1">
        <w:rPr>
          <w:rFonts w:ascii="Arial" w:hAnsi="Arial" w:cs="Arial"/>
          <w:color w:val="000000"/>
        </w:rPr>
        <w:t>.</w:t>
      </w:r>
    </w:p>
    <w:p w14:paraId="73BF3D05" w14:textId="77777777" w:rsidR="007A0EE3" w:rsidRPr="00E90599" w:rsidRDefault="007A0EE3" w:rsidP="0041356A">
      <w:pPr>
        <w:rPr>
          <w:rFonts w:ascii="Arial" w:hAnsi="Arial" w:cs="Arial"/>
          <w:i/>
          <w:color w:val="1F3864" w:themeColor="accent1" w:themeShade="80"/>
        </w:rPr>
      </w:pPr>
      <w:r w:rsidRPr="00E90599">
        <w:rPr>
          <w:rFonts w:ascii="Arial" w:hAnsi="Arial" w:cs="Arial"/>
          <w:i/>
          <w:color w:val="1F3864" w:themeColor="accent1" w:themeShade="80"/>
        </w:rPr>
        <w:t>Cancer</w:t>
      </w:r>
    </w:p>
    <w:p w14:paraId="0133D28D" w14:textId="2B159620" w:rsidR="008705AB" w:rsidRDefault="00840564" w:rsidP="0041356A">
      <w:pPr>
        <w:rPr>
          <w:rFonts w:ascii="Arial" w:hAnsi="Arial" w:cs="Arial"/>
        </w:rPr>
      </w:pPr>
      <w:r w:rsidRPr="00A81FD1">
        <w:rPr>
          <w:rFonts w:ascii="Arial" w:hAnsi="Arial" w:cs="Arial"/>
        </w:rPr>
        <w:t>The s</w:t>
      </w:r>
      <w:r w:rsidR="00B220BD" w:rsidRPr="00A81FD1">
        <w:rPr>
          <w:rFonts w:ascii="Arial" w:hAnsi="Arial" w:cs="Arial"/>
        </w:rPr>
        <w:t>creening rates for cervical</w:t>
      </w:r>
      <w:r w:rsidR="00760E22">
        <w:rPr>
          <w:rFonts w:ascii="Arial" w:hAnsi="Arial" w:cs="Arial"/>
        </w:rPr>
        <w:t xml:space="preserve"> and </w:t>
      </w:r>
      <w:r w:rsidR="00B220BD" w:rsidRPr="00A81FD1">
        <w:rPr>
          <w:rFonts w:ascii="Arial" w:hAnsi="Arial" w:cs="Arial"/>
        </w:rPr>
        <w:t>bowel cancer are better than the Calderdale average</w:t>
      </w:r>
      <w:r w:rsidR="00760E22">
        <w:rPr>
          <w:rFonts w:ascii="Arial" w:hAnsi="Arial" w:cs="Arial"/>
        </w:rPr>
        <w:t xml:space="preserve">, </w:t>
      </w:r>
      <w:r w:rsidR="00B220BD" w:rsidRPr="00A81FD1">
        <w:rPr>
          <w:rFonts w:ascii="Arial" w:hAnsi="Arial" w:cs="Arial"/>
        </w:rPr>
        <w:t xml:space="preserve">though with </w:t>
      </w:r>
      <w:r w:rsidR="00640CC2">
        <w:rPr>
          <w:rFonts w:ascii="Arial" w:hAnsi="Arial" w:cs="Arial"/>
        </w:rPr>
        <w:t>just over</w:t>
      </w:r>
      <w:r w:rsidR="00B220BD" w:rsidRPr="00A81FD1">
        <w:rPr>
          <w:rFonts w:ascii="Arial" w:hAnsi="Arial" w:cs="Arial"/>
        </w:rPr>
        <w:t xml:space="preserve"> 1 in </w:t>
      </w:r>
      <w:r w:rsidR="00640CC2">
        <w:rPr>
          <w:rFonts w:ascii="Arial" w:hAnsi="Arial" w:cs="Arial"/>
        </w:rPr>
        <w:t>6</w:t>
      </w:r>
      <w:r w:rsidR="00B220BD" w:rsidRPr="00A81FD1">
        <w:rPr>
          <w:rFonts w:ascii="Arial" w:hAnsi="Arial" w:cs="Arial"/>
        </w:rPr>
        <w:t xml:space="preserve"> not attending </w:t>
      </w:r>
      <w:r w:rsidR="00640CC2">
        <w:rPr>
          <w:rFonts w:ascii="Arial" w:hAnsi="Arial" w:cs="Arial"/>
        </w:rPr>
        <w:t xml:space="preserve">cervical </w:t>
      </w:r>
      <w:r w:rsidR="00B220BD" w:rsidRPr="00A81FD1">
        <w:rPr>
          <w:rFonts w:ascii="Arial" w:hAnsi="Arial" w:cs="Arial"/>
        </w:rPr>
        <w:t>screening</w:t>
      </w:r>
      <w:r w:rsidR="00640CC2">
        <w:rPr>
          <w:rFonts w:ascii="Arial" w:hAnsi="Arial" w:cs="Arial"/>
        </w:rPr>
        <w:t xml:space="preserve"> and around 1 in 4 not attending bowel cancer screening </w:t>
      </w:r>
      <w:r w:rsidR="00B220BD" w:rsidRPr="00A81FD1">
        <w:rPr>
          <w:rFonts w:ascii="Arial" w:hAnsi="Arial" w:cs="Arial"/>
        </w:rPr>
        <w:t xml:space="preserve">there is </w:t>
      </w:r>
      <w:r w:rsidR="00153645" w:rsidRPr="00A81FD1">
        <w:rPr>
          <w:rFonts w:ascii="Arial" w:hAnsi="Arial" w:cs="Arial"/>
        </w:rPr>
        <w:t xml:space="preserve">still </w:t>
      </w:r>
      <w:proofErr w:type="gramStart"/>
      <w:r w:rsidRPr="00A81FD1">
        <w:rPr>
          <w:rFonts w:ascii="Arial" w:hAnsi="Arial" w:cs="Arial"/>
        </w:rPr>
        <w:t>scope</w:t>
      </w:r>
      <w:proofErr w:type="gramEnd"/>
      <w:r w:rsidRPr="00A81FD1">
        <w:rPr>
          <w:rFonts w:ascii="Arial" w:hAnsi="Arial" w:cs="Arial"/>
        </w:rPr>
        <w:t xml:space="preserve"> to increase this</w:t>
      </w:r>
      <w:r w:rsidR="00B220BD" w:rsidRPr="00A81FD1">
        <w:rPr>
          <w:rFonts w:ascii="Arial" w:hAnsi="Arial" w:cs="Arial"/>
        </w:rPr>
        <w:t>.</w:t>
      </w:r>
      <w:r w:rsidR="0025501C" w:rsidRPr="00A81FD1">
        <w:rPr>
          <w:rFonts w:ascii="Arial" w:hAnsi="Arial" w:cs="Arial"/>
        </w:rPr>
        <w:t xml:space="preserve">  </w:t>
      </w:r>
      <w:r w:rsidR="00760E22">
        <w:rPr>
          <w:rFonts w:ascii="Arial" w:hAnsi="Arial" w:cs="Arial"/>
        </w:rPr>
        <w:t>Calder &amp; Ryburn is significantly worse for breast cancer screening,</w:t>
      </w:r>
      <w:r w:rsidR="00005DF0">
        <w:rPr>
          <w:rFonts w:ascii="Arial" w:hAnsi="Arial" w:cs="Arial"/>
        </w:rPr>
        <w:t xml:space="preserve"> </w:t>
      </w:r>
      <w:r w:rsidR="00760E22">
        <w:rPr>
          <w:rFonts w:ascii="Arial" w:hAnsi="Arial" w:cs="Arial"/>
        </w:rPr>
        <w:t xml:space="preserve">with </w:t>
      </w:r>
      <w:r w:rsidR="00640CC2">
        <w:rPr>
          <w:rFonts w:ascii="Arial" w:hAnsi="Arial" w:cs="Arial"/>
        </w:rPr>
        <w:t xml:space="preserve">around </w:t>
      </w:r>
      <w:r w:rsidR="00760E22">
        <w:rPr>
          <w:rFonts w:ascii="Arial" w:hAnsi="Arial" w:cs="Arial"/>
        </w:rPr>
        <w:t>3 in 5 people not att</w:t>
      </w:r>
      <w:r w:rsidR="00005DF0">
        <w:rPr>
          <w:rFonts w:ascii="Arial" w:hAnsi="Arial" w:cs="Arial"/>
        </w:rPr>
        <w:t>e</w:t>
      </w:r>
      <w:r w:rsidR="00760E22">
        <w:rPr>
          <w:rFonts w:ascii="Arial" w:hAnsi="Arial" w:cs="Arial"/>
        </w:rPr>
        <w:t xml:space="preserve">nding.  </w:t>
      </w:r>
    </w:p>
    <w:p w14:paraId="0A94DEAF" w14:textId="4E549E2D" w:rsidR="007A0EE3" w:rsidRPr="00A81FD1" w:rsidRDefault="0025501C" w:rsidP="0041356A">
      <w:pPr>
        <w:rPr>
          <w:rFonts w:ascii="Arial" w:hAnsi="Arial" w:cs="Arial"/>
        </w:rPr>
      </w:pPr>
      <w:r w:rsidRPr="00A81FD1">
        <w:rPr>
          <w:rFonts w:ascii="Arial" w:hAnsi="Arial" w:cs="Arial"/>
        </w:rPr>
        <w:t>The percentage with</w:t>
      </w:r>
      <w:r w:rsidR="00153D58">
        <w:rPr>
          <w:rFonts w:ascii="Arial" w:hAnsi="Arial" w:cs="Arial"/>
        </w:rPr>
        <w:t xml:space="preserve"> any type of</w:t>
      </w:r>
      <w:r w:rsidRPr="00A81FD1">
        <w:rPr>
          <w:rFonts w:ascii="Arial" w:hAnsi="Arial" w:cs="Arial"/>
        </w:rPr>
        <w:t xml:space="preserve"> cancer is </w:t>
      </w:r>
      <w:proofErr w:type="gramStart"/>
      <w:r w:rsidR="003062B6">
        <w:rPr>
          <w:rFonts w:ascii="Arial" w:hAnsi="Arial" w:cs="Arial"/>
        </w:rPr>
        <w:t>similar to</w:t>
      </w:r>
      <w:proofErr w:type="gramEnd"/>
      <w:r w:rsidR="003062B6">
        <w:rPr>
          <w:rFonts w:ascii="Arial" w:hAnsi="Arial" w:cs="Arial"/>
        </w:rPr>
        <w:t xml:space="preserve"> the </w:t>
      </w:r>
      <w:r w:rsidRPr="00A81FD1">
        <w:rPr>
          <w:rFonts w:ascii="Arial" w:hAnsi="Arial" w:cs="Arial"/>
        </w:rPr>
        <w:t>Calderdale average</w:t>
      </w:r>
      <w:r w:rsidR="005F294A">
        <w:rPr>
          <w:rFonts w:ascii="Arial" w:hAnsi="Arial" w:cs="Arial"/>
        </w:rPr>
        <w:t>.</w:t>
      </w:r>
      <w:r w:rsidR="00BE6F4F">
        <w:rPr>
          <w:rFonts w:ascii="Arial" w:hAnsi="Arial" w:cs="Arial"/>
        </w:rPr>
        <w:t xml:space="preserve"> </w:t>
      </w:r>
      <w:r w:rsidR="005F294A">
        <w:rPr>
          <w:rFonts w:ascii="Arial" w:hAnsi="Arial" w:cs="Arial"/>
        </w:rPr>
        <w:t>The e</w:t>
      </w:r>
      <w:r w:rsidRPr="00A81FD1">
        <w:rPr>
          <w:rFonts w:ascii="Arial" w:hAnsi="Arial" w:cs="Arial"/>
        </w:rPr>
        <w:t>mergency admission rate, percentage receiving palliative care and death rates</w:t>
      </w:r>
      <w:r w:rsidR="005F294A">
        <w:rPr>
          <w:rFonts w:ascii="Arial" w:hAnsi="Arial" w:cs="Arial"/>
        </w:rPr>
        <w:t xml:space="preserve"> are also </w:t>
      </w:r>
      <w:proofErr w:type="gramStart"/>
      <w:r w:rsidR="005F294A">
        <w:rPr>
          <w:rFonts w:ascii="Arial" w:hAnsi="Arial" w:cs="Arial"/>
        </w:rPr>
        <w:t>similar to</w:t>
      </w:r>
      <w:proofErr w:type="gramEnd"/>
      <w:r w:rsidR="005F294A">
        <w:rPr>
          <w:rFonts w:ascii="Arial" w:hAnsi="Arial" w:cs="Arial"/>
        </w:rPr>
        <w:t xml:space="preserve"> the Calderdale average</w:t>
      </w:r>
      <w:r w:rsidRPr="00A81FD1">
        <w:rPr>
          <w:rFonts w:ascii="Arial" w:hAnsi="Arial" w:cs="Arial"/>
        </w:rPr>
        <w:t>.</w:t>
      </w:r>
    </w:p>
    <w:p w14:paraId="0C2F886A" w14:textId="77777777" w:rsidR="0025501C" w:rsidRPr="00E90599" w:rsidRDefault="0025501C" w:rsidP="0041356A">
      <w:pPr>
        <w:rPr>
          <w:rFonts w:ascii="Arial" w:hAnsi="Arial" w:cs="Arial"/>
          <w:i/>
          <w:color w:val="1F3864" w:themeColor="accent1" w:themeShade="80"/>
        </w:rPr>
      </w:pPr>
      <w:r w:rsidRPr="00E90599">
        <w:rPr>
          <w:rFonts w:ascii="Arial" w:hAnsi="Arial" w:cs="Arial"/>
          <w:i/>
          <w:color w:val="1F3864" w:themeColor="accent1" w:themeShade="80"/>
        </w:rPr>
        <w:t>Mental Health</w:t>
      </w:r>
    </w:p>
    <w:p w14:paraId="1690FDC3" w14:textId="64565529" w:rsidR="0025501C" w:rsidRPr="00A81FD1" w:rsidRDefault="0025501C" w:rsidP="0041356A">
      <w:pPr>
        <w:rPr>
          <w:rFonts w:ascii="Arial" w:hAnsi="Arial" w:cs="Arial"/>
          <w:color w:val="000000"/>
        </w:rPr>
      </w:pPr>
      <w:r w:rsidRPr="00A81FD1">
        <w:rPr>
          <w:rFonts w:ascii="Arial" w:hAnsi="Arial" w:cs="Arial"/>
          <w:color w:val="000000"/>
        </w:rPr>
        <w:t xml:space="preserve">The percentage </w:t>
      </w:r>
      <w:r w:rsidR="0007363A">
        <w:rPr>
          <w:rFonts w:ascii="Arial" w:hAnsi="Arial" w:cs="Arial"/>
          <w:color w:val="000000"/>
        </w:rPr>
        <w:t>recorded as having</w:t>
      </w:r>
      <w:r w:rsidRPr="00A81FD1">
        <w:rPr>
          <w:rFonts w:ascii="Arial" w:hAnsi="Arial" w:cs="Arial"/>
          <w:color w:val="000000"/>
        </w:rPr>
        <w:t xml:space="preserve"> depression each year is higher than the Calderdale average with around </w:t>
      </w:r>
      <w:r w:rsidR="00005DF0">
        <w:rPr>
          <w:rFonts w:ascii="Arial" w:hAnsi="Arial" w:cs="Arial"/>
          <w:color w:val="000000"/>
        </w:rPr>
        <w:t>738</w:t>
      </w:r>
      <w:r w:rsidRPr="00A81FD1">
        <w:rPr>
          <w:rFonts w:ascii="Arial" w:hAnsi="Arial" w:cs="Arial"/>
          <w:color w:val="000000"/>
        </w:rPr>
        <w:t xml:space="preserve"> </w:t>
      </w:r>
      <w:r w:rsidR="00424083" w:rsidRPr="00A81FD1">
        <w:rPr>
          <w:rFonts w:ascii="Arial" w:hAnsi="Arial" w:cs="Arial"/>
          <w:color w:val="000000"/>
        </w:rPr>
        <w:t xml:space="preserve">new diagnoses in </w:t>
      </w:r>
      <w:r w:rsidR="003C5758">
        <w:rPr>
          <w:rFonts w:ascii="Arial" w:hAnsi="Arial" w:cs="Arial"/>
          <w:color w:val="000000"/>
        </w:rPr>
        <w:t>202</w:t>
      </w:r>
      <w:r w:rsidR="00005DF0">
        <w:rPr>
          <w:rFonts w:ascii="Arial" w:hAnsi="Arial" w:cs="Arial"/>
          <w:color w:val="000000"/>
        </w:rPr>
        <w:t>1/22</w:t>
      </w:r>
      <w:r w:rsidR="00424083" w:rsidRPr="00A81FD1">
        <w:rPr>
          <w:rFonts w:ascii="Arial" w:hAnsi="Arial" w:cs="Arial"/>
          <w:color w:val="000000"/>
        </w:rPr>
        <w:t xml:space="preserve">. </w:t>
      </w:r>
      <w:r w:rsidR="0007363A">
        <w:rPr>
          <w:rFonts w:ascii="Arial" w:hAnsi="Arial" w:cs="Arial"/>
          <w:color w:val="000000"/>
        </w:rPr>
        <w:t xml:space="preserve">Patients are only recorded as having depression if they receive medication, so if those not taking medication were included the numbers could be </w:t>
      </w:r>
      <w:r w:rsidR="00DA0398">
        <w:rPr>
          <w:rFonts w:ascii="Arial" w:hAnsi="Arial" w:cs="Arial"/>
          <w:color w:val="000000"/>
        </w:rPr>
        <w:t xml:space="preserve">higher. </w:t>
      </w:r>
      <w:r w:rsidR="00DA0398" w:rsidRPr="00A81FD1">
        <w:rPr>
          <w:rFonts w:ascii="Arial" w:hAnsi="Arial" w:cs="Arial"/>
          <w:color w:val="000000"/>
        </w:rPr>
        <w:t>The</w:t>
      </w:r>
      <w:r w:rsidR="00424083" w:rsidRPr="00A81FD1">
        <w:rPr>
          <w:rFonts w:ascii="Arial" w:hAnsi="Arial" w:cs="Arial"/>
          <w:color w:val="000000"/>
        </w:rPr>
        <w:t xml:space="preserve"> proportion living with mental health</w:t>
      </w:r>
      <w:r w:rsidR="0007363A">
        <w:rPr>
          <w:rFonts w:ascii="Arial" w:hAnsi="Arial" w:cs="Arial"/>
          <w:color w:val="000000"/>
        </w:rPr>
        <w:t xml:space="preserve"> (schizophrenia, bipolar affective </w:t>
      </w:r>
      <w:r w:rsidR="00B5119C">
        <w:rPr>
          <w:rFonts w:ascii="Arial" w:hAnsi="Arial" w:cs="Arial"/>
          <w:color w:val="000000"/>
        </w:rPr>
        <w:t>disorder,</w:t>
      </w:r>
      <w:r w:rsidR="0007363A">
        <w:rPr>
          <w:rFonts w:ascii="Arial" w:hAnsi="Arial" w:cs="Arial"/>
          <w:color w:val="000000"/>
        </w:rPr>
        <w:t xml:space="preserve"> and other psychoses)</w:t>
      </w:r>
      <w:r w:rsidR="00424083" w:rsidRPr="00A81FD1">
        <w:rPr>
          <w:rFonts w:ascii="Arial" w:hAnsi="Arial" w:cs="Arial"/>
          <w:color w:val="000000"/>
        </w:rPr>
        <w:t xml:space="preserve"> is </w:t>
      </w:r>
      <w:proofErr w:type="gramStart"/>
      <w:r w:rsidR="00424083" w:rsidRPr="00A81FD1">
        <w:rPr>
          <w:rFonts w:ascii="Arial" w:hAnsi="Arial" w:cs="Arial"/>
          <w:color w:val="000000"/>
        </w:rPr>
        <w:t>similar to</w:t>
      </w:r>
      <w:proofErr w:type="gramEnd"/>
      <w:r w:rsidR="00424083" w:rsidRPr="00A81FD1">
        <w:rPr>
          <w:rFonts w:ascii="Arial" w:hAnsi="Arial" w:cs="Arial"/>
          <w:color w:val="000000"/>
        </w:rPr>
        <w:t xml:space="preserve"> the Calderdale average</w:t>
      </w:r>
      <w:r w:rsidR="00B5119C" w:rsidRPr="00A81FD1">
        <w:rPr>
          <w:rFonts w:ascii="Arial" w:hAnsi="Arial" w:cs="Arial"/>
          <w:color w:val="000000"/>
        </w:rPr>
        <w:t xml:space="preserve">. </w:t>
      </w:r>
      <w:r w:rsidR="00424083" w:rsidRPr="00A81FD1">
        <w:rPr>
          <w:rFonts w:ascii="Arial" w:hAnsi="Arial" w:cs="Arial"/>
          <w:color w:val="000000"/>
        </w:rPr>
        <w:t>Deaths from suicide are</w:t>
      </w:r>
      <w:r w:rsidR="00E72C30">
        <w:rPr>
          <w:rFonts w:ascii="Arial" w:hAnsi="Arial" w:cs="Arial"/>
          <w:color w:val="000000"/>
        </w:rPr>
        <w:t xml:space="preserve"> not significantly different to the Calderdale average</w:t>
      </w:r>
      <w:r w:rsidR="00424083" w:rsidRPr="00A81FD1">
        <w:rPr>
          <w:rFonts w:ascii="Arial" w:hAnsi="Arial" w:cs="Arial"/>
          <w:color w:val="000000"/>
        </w:rPr>
        <w:t>.</w:t>
      </w:r>
    </w:p>
    <w:p w14:paraId="6E2FA47A" w14:textId="5031EDA3" w:rsidR="003E1964" w:rsidRDefault="00424083" w:rsidP="0041356A">
      <w:pPr>
        <w:rPr>
          <w:rFonts w:ascii="Arial" w:hAnsi="Arial" w:cs="Arial"/>
          <w:i/>
          <w:color w:val="1F3864" w:themeColor="accent1" w:themeShade="80"/>
        </w:rPr>
      </w:pPr>
      <w:r w:rsidRPr="00E90599">
        <w:rPr>
          <w:rFonts w:ascii="Arial" w:hAnsi="Arial" w:cs="Arial"/>
          <w:i/>
          <w:color w:val="1F3864" w:themeColor="accent1" w:themeShade="80"/>
        </w:rPr>
        <w:t>Respiratory Conditions</w:t>
      </w:r>
    </w:p>
    <w:p w14:paraId="395FC610" w14:textId="75379BD8" w:rsidR="00424083" w:rsidRPr="00A81FD1" w:rsidRDefault="006E71CF" w:rsidP="0041356A">
      <w:pPr>
        <w:rPr>
          <w:rFonts w:ascii="Arial" w:hAnsi="Arial" w:cs="Arial"/>
        </w:rPr>
      </w:pPr>
      <w:r w:rsidRPr="00A81FD1">
        <w:rPr>
          <w:rFonts w:ascii="Arial" w:hAnsi="Arial" w:cs="Arial"/>
        </w:rPr>
        <w:t xml:space="preserve">Calder &amp; </w:t>
      </w:r>
      <w:r w:rsidR="00AB43B3" w:rsidRPr="00A81FD1">
        <w:rPr>
          <w:rFonts w:ascii="Arial" w:hAnsi="Arial" w:cs="Arial"/>
        </w:rPr>
        <w:t xml:space="preserve">Ryburn </w:t>
      </w:r>
      <w:r w:rsidR="00041F5F">
        <w:rPr>
          <w:rFonts w:ascii="Arial" w:hAnsi="Arial" w:cs="Arial"/>
        </w:rPr>
        <w:t>appears to have similar</w:t>
      </w:r>
      <w:r w:rsidR="00424083" w:rsidRPr="00A81FD1">
        <w:rPr>
          <w:rFonts w:ascii="Arial" w:hAnsi="Arial" w:cs="Arial"/>
        </w:rPr>
        <w:t xml:space="preserve"> proportions</w:t>
      </w:r>
      <w:r w:rsidR="003C5758">
        <w:rPr>
          <w:rFonts w:ascii="Arial" w:hAnsi="Arial" w:cs="Arial"/>
        </w:rPr>
        <w:t xml:space="preserve"> </w:t>
      </w:r>
      <w:r w:rsidR="00424083" w:rsidRPr="00A81FD1">
        <w:rPr>
          <w:rFonts w:ascii="Arial" w:hAnsi="Arial" w:cs="Arial"/>
        </w:rPr>
        <w:t>living with COPD or asthma when compared to Calderdale overall</w:t>
      </w:r>
      <w:r w:rsidR="00B5119C" w:rsidRPr="00A81FD1">
        <w:rPr>
          <w:rFonts w:ascii="Arial" w:hAnsi="Arial" w:cs="Arial"/>
        </w:rPr>
        <w:t xml:space="preserve">. </w:t>
      </w:r>
      <w:r w:rsidR="00477E11" w:rsidRPr="00A81FD1">
        <w:rPr>
          <w:rFonts w:ascii="Arial" w:hAnsi="Arial" w:cs="Arial"/>
        </w:rPr>
        <w:t xml:space="preserve">Deaths from respiratory conditions are </w:t>
      </w:r>
      <w:r w:rsidR="00041F5F">
        <w:rPr>
          <w:rFonts w:ascii="Arial" w:hAnsi="Arial" w:cs="Arial"/>
        </w:rPr>
        <w:t xml:space="preserve">also </w:t>
      </w:r>
      <w:proofErr w:type="gramStart"/>
      <w:r w:rsidR="00041F5F">
        <w:rPr>
          <w:rFonts w:ascii="Arial" w:hAnsi="Arial" w:cs="Arial"/>
        </w:rPr>
        <w:t>similar to</w:t>
      </w:r>
      <w:proofErr w:type="gramEnd"/>
      <w:r w:rsidR="00041F5F">
        <w:rPr>
          <w:rFonts w:ascii="Arial" w:hAnsi="Arial" w:cs="Arial"/>
        </w:rPr>
        <w:t xml:space="preserve"> Calderdale overall</w:t>
      </w:r>
      <w:r w:rsidR="003D5264">
        <w:rPr>
          <w:rFonts w:ascii="Arial" w:hAnsi="Arial" w:cs="Arial"/>
        </w:rPr>
        <w:t>, apart from under 65s which is significantly lower.</w:t>
      </w:r>
    </w:p>
    <w:p w14:paraId="6B06C04F" w14:textId="38C39C01" w:rsidR="008E1D57" w:rsidRPr="00E90599" w:rsidRDefault="002C664A" w:rsidP="0041356A">
      <w:pPr>
        <w:rPr>
          <w:rFonts w:ascii="Arial" w:hAnsi="Arial" w:cs="Arial"/>
          <w:i/>
          <w:color w:val="1F3864" w:themeColor="accent1" w:themeShade="80"/>
        </w:rPr>
      </w:pPr>
      <w:r w:rsidRPr="00E90599">
        <w:rPr>
          <w:rFonts w:ascii="Arial" w:hAnsi="Arial" w:cs="Arial"/>
          <w:i/>
          <w:color w:val="1F3864" w:themeColor="accent1" w:themeShade="80"/>
        </w:rPr>
        <w:t>What do people die from?</w:t>
      </w:r>
    </w:p>
    <w:p w14:paraId="7D0C7CE3" w14:textId="6E7A3629" w:rsidR="0014493D" w:rsidRPr="00A81FD1" w:rsidRDefault="002530F0" w:rsidP="0041356A">
      <w:pPr>
        <w:rPr>
          <w:rFonts w:ascii="Arial" w:hAnsi="Arial" w:cs="Arial"/>
        </w:rPr>
      </w:pPr>
      <w:r w:rsidRPr="00A81FD1">
        <w:rPr>
          <w:rFonts w:ascii="Arial" w:hAnsi="Arial" w:cs="Arial"/>
        </w:rPr>
        <w:t xml:space="preserve">On average, around </w:t>
      </w:r>
      <w:r w:rsidR="002E603C" w:rsidRPr="00A81FD1">
        <w:rPr>
          <w:rFonts w:ascii="Arial" w:hAnsi="Arial" w:cs="Arial"/>
        </w:rPr>
        <w:t>3</w:t>
      </w:r>
      <w:r w:rsidR="003D5264">
        <w:rPr>
          <w:rFonts w:ascii="Arial" w:hAnsi="Arial" w:cs="Arial"/>
        </w:rPr>
        <w:t>67</w:t>
      </w:r>
      <w:r w:rsidRPr="00A81FD1">
        <w:rPr>
          <w:rFonts w:ascii="Arial" w:hAnsi="Arial" w:cs="Arial"/>
        </w:rPr>
        <w:t xml:space="preserve"> of</w:t>
      </w:r>
      <w:r w:rsidR="002E603C" w:rsidRPr="00A81FD1">
        <w:rPr>
          <w:rFonts w:ascii="Arial" w:hAnsi="Arial" w:cs="Arial"/>
        </w:rPr>
        <w:t xml:space="preserve"> </w:t>
      </w:r>
      <w:r w:rsidR="006E71CF" w:rsidRPr="00A81FD1">
        <w:rPr>
          <w:rFonts w:ascii="Arial" w:hAnsi="Arial" w:cs="Arial"/>
        </w:rPr>
        <w:t xml:space="preserve">Calder &amp; Ryburn </w:t>
      </w:r>
      <w:r w:rsidR="00E51C84" w:rsidRPr="00A81FD1">
        <w:rPr>
          <w:rFonts w:ascii="Arial" w:hAnsi="Arial" w:cs="Arial"/>
        </w:rPr>
        <w:t>’s res</w:t>
      </w:r>
      <w:r w:rsidRPr="00A81FD1">
        <w:rPr>
          <w:rFonts w:ascii="Arial" w:hAnsi="Arial" w:cs="Arial"/>
        </w:rPr>
        <w:t>idents die each year</w:t>
      </w:r>
      <w:r w:rsidR="00B5119C" w:rsidRPr="00A81FD1">
        <w:rPr>
          <w:rFonts w:ascii="Arial" w:hAnsi="Arial" w:cs="Arial"/>
        </w:rPr>
        <w:t xml:space="preserve">. </w:t>
      </w:r>
      <w:r w:rsidRPr="00A81FD1">
        <w:rPr>
          <w:rFonts w:ascii="Arial" w:hAnsi="Arial" w:cs="Arial"/>
        </w:rPr>
        <w:t xml:space="preserve">Around </w:t>
      </w:r>
      <w:r w:rsidR="005C67EF">
        <w:rPr>
          <w:rFonts w:ascii="Arial" w:hAnsi="Arial" w:cs="Arial"/>
        </w:rPr>
        <w:t>10</w:t>
      </w:r>
      <w:r w:rsidR="003D5264">
        <w:rPr>
          <w:rFonts w:ascii="Arial" w:hAnsi="Arial" w:cs="Arial"/>
        </w:rPr>
        <w:t>6</w:t>
      </w:r>
      <w:r w:rsidR="00E51C84" w:rsidRPr="00A81FD1">
        <w:rPr>
          <w:rFonts w:ascii="Arial" w:hAnsi="Arial" w:cs="Arial"/>
        </w:rPr>
        <w:t xml:space="preserve"> peo</w:t>
      </w:r>
      <w:r w:rsidRPr="00A81FD1">
        <w:rPr>
          <w:rFonts w:ascii="Arial" w:hAnsi="Arial" w:cs="Arial"/>
        </w:rPr>
        <w:t xml:space="preserve">ple die per year from cancer, </w:t>
      </w:r>
      <w:r w:rsidR="009278C7">
        <w:rPr>
          <w:rFonts w:ascii="Arial" w:hAnsi="Arial" w:cs="Arial"/>
        </w:rPr>
        <w:t>8</w:t>
      </w:r>
      <w:r w:rsidR="003D5264">
        <w:rPr>
          <w:rFonts w:ascii="Arial" w:hAnsi="Arial" w:cs="Arial"/>
        </w:rPr>
        <w:t>9</w:t>
      </w:r>
      <w:r w:rsidR="009278C7">
        <w:rPr>
          <w:rFonts w:ascii="Arial" w:hAnsi="Arial" w:cs="Arial"/>
        </w:rPr>
        <w:t xml:space="preserve"> cardiovascular diseases, </w:t>
      </w:r>
      <w:r w:rsidR="002E603C" w:rsidRPr="00A81FD1">
        <w:rPr>
          <w:rFonts w:ascii="Arial" w:hAnsi="Arial" w:cs="Arial"/>
        </w:rPr>
        <w:t>40</w:t>
      </w:r>
      <w:r w:rsidR="00E51C84" w:rsidRPr="00A81FD1">
        <w:rPr>
          <w:rFonts w:ascii="Arial" w:hAnsi="Arial" w:cs="Arial"/>
        </w:rPr>
        <w:t xml:space="preserve"> from ischae</w:t>
      </w:r>
      <w:r w:rsidR="00E95B8F" w:rsidRPr="00A81FD1">
        <w:rPr>
          <w:rFonts w:ascii="Arial" w:hAnsi="Arial" w:cs="Arial"/>
        </w:rPr>
        <w:t xml:space="preserve">mic heart disease, </w:t>
      </w:r>
      <w:r w:rsidR="005C67EF">
        <w:rPr>
          <w:rFonts w:ascii="Arial" w:hAnsi="Arial" w:cs="Arial"/>
        </w:rPr>
        <w:t>44</w:t>
      </w:r>
      <w:r w:rsidR="008E7458" w:rsidRPr="00A81FD1">
        <w:rPr>
          <w:rFonts w:ascii="Arial" w:hAnsi="Arial" w:cs="Arial"/>
        </w:rPr>
        <w:t xml:space="preserve"> from respiratory conditions</w:t>
      </w:r>
      <w:r w:rsidR="005C67EF">
        <w:rPr>
          <w:rFonts w:ascii="Arial" w:hAnsi="Arial" w:cs="Arial"/>
        </w:rPr>
        <w:t xml:space="preserve"> and</w:t>
      </w:r>
      <w:r w:rsidR="008E7458" w:rsidRPr="00A81FD1">
        <w:rPr>
          <w:rFonts w:ascii="Arial" w:hAnsi="Arial" w:cs="Arial"/>
        </w:rPr>
        <w:t xml:space="preserve"> </w:t>
      </w:r>
      <w:r w:rsidR="002E603C" w:rsidRPr="00A81FD1">
        <w:rPr>
          <w:rFonts w:ascii="Arial" w:hAnsi="Arial" w:cs="Arial"/>
        </w:rPr>
        <w:t>1</w:t>
      </w:r>
      <w:r w:rsidR="003D5264">
        <w:rPr>
          <w:rFonts w:ascii="Arial" w:hAnsi="Arial" w:cs="Arial"/>
        </w:rPr>
        <w:t>9</w:t>
      </w:r>
      <w:r w:rsidR="00E95B8F" w:rsidRPr="00A81FD1">
        <w:rPr>
          <w:rFonts w:ascii="Arial" w:hAnsi="Arial" w:cs="Arial"/>
        </w:rPr>
        <w:t xml:space="preserve"> from cerebrovascular disease</w:t>
      </w:r>
      <w:r w:rsidR="002C664A" w:rsidRPr="00A81FD1">
        <w:rPr>
          <w:rFonts w:ascii="Arial" w:hAnsi="Arial" w:cs="Arial"/>
        </w:rPr>
        <w:t>.</w:t>
      </w:r>
    </w:p>
    <w:p w14:paraId="35E1F7B7" w14:textId="77777777" w:rsidR="00DA0398" w:rsidRDefault="00DA0398" w:rsidP="0041356A">
      <w:pPr>
        <w:rPr>
          <w:rFonts w:ascii="Arial" w:hAnsi="Arial" w:cs="Arial"/>
          <w:b/>
          <w:i/>
          <w:color w:val="1F3864" w:themeColor="accent1" w:themeShade="80"/>
        </w:rPr>
      </w:pPr>
    </w:p>
    <w:p w14:paraId="5C496AF4" w14:textId="77777777" w:rsidR="00DA0398" w:rsidRDefault="00DA0398" w:rsidP="0041356A">
      <w:pPr>
        <w:rPr>
          <w:rFonts w:ascii="Arial" w:hAnsi="Arial" w:cs="Arial"/>
          <w:b/>
          <w:i/>
          <w:color w:val="1F3864" w:themeColor="accent1" w:themeShade="80"/>
        </w:rPr>
      </w:pPr>
    </w:p>
    <w:p w14:paraId="12B78536" w14:textId="77777777" w:rsidR="00DA0398" w:rsidRDefault="00DA0398" w:rsidP="0041356A">
      <w:pPr>
        <w:rPr>
          <w:rFonts w:ascii="Arial" w:hAnsi="Arial" w:cs="Arial"/>
          <w:b/>
          <w:i/>
          <w:color w:val="1F3864" w:themeColor="accent1" w:themeShade="80"/>
        </w:rPr>
      </w:pPr>
    </w:p>
    <w:p w14:paraId="70A7064C" w14:textId="77777777" w:rsidR="00DA0398" w:rsidRDefault="00DA0398" w:rsidP="0041356A">
      <w:pPr>
        <w:rPr>
          <w:rFonts w:ascii="Arial" w:hAnsi="Arial" w:cs="Arial"/>
          <w:b/>
          <w:i/>
          <w:color w:val="1F3864" w:themeColor="accent1" w:themeShade="80"/>
        </w:rPr>
      </w:pPr>
    </w:p>
    <w:p w14:paraId="5D18A54D" w14:textId="7D4EC868" w:rsidR="0014493D" w:rsidRPr="00A81FD1" w:rsidRDefault="00FC0AC3" w:rsidP="0041356A">
      <w:pPr>
        <w:rPr>
          <w:rFonts w:ascii="Arial" w:hAnsi="Arial" w:cs="Arial"/>
          <w:b/>
          <w:i/>
          <w:color w:val="4F81BD"/>
        </w:rPr>
      </w:pPr>
      <w:r w:rsidRPr="00E90599">
        <w:rPr>
          <w:rFonts w:ascii="Arial" w:hAnsi="Arial" w:cs="Arial"/>
          <w:b/>
          <w:i/>
          <w:color w:val="1F3864" w:themeColor="accent1" w:themeShade="80"/>
        </w:rPr>
        <w:lastRenderedPageBreak/>
        <w:t>Figure 2</w:t>
      </w:r>
      <w:r w:rsidR="0014493D" w:rsidRPr="00A81FD1">
        <w:rPr>
          <w:rFonts w:ascii="Arial" w:hAnsi="Arial" w:cs="Arial"/>
          <w:b/>
          <w:i/>
          <w:color w:val="4F81BD"/>
        </w:rPr>
        <w:t xml:space="preserve"> </w:t>
      </w:r>
      <w:r w:rsidR="00E1772E" w:rsidRPr="00E90599">
        <w:rPr>
          <w:rFonts w:ascii="Arial" w:hAnsi="Arial" w:cs="Arial"/>
          <w:b/>
          <w:i/>
          <w:color w:val="1F3864" w:themeColor="accent1" w:themeShade="80"/>
        </w:rPr>
        <w:t xml:space="preserve">Directly </w:t>
      </w:r>
      <w:r w:rsidR="0014493D" w:rsidRPr="00E90599">
        <w:rPr>
          <w:rFonts w:ascii="Arial" w:hAnsi="Arial" w:cs="Arial"/>
          <w:b/>
          <w:i/>
          <w:color w:val="1F3864" w:themeColor="accent1" w:themeShade="80"/>
        </w:rPr>
        <w:t>Standardised Mortality Rat</w:t>
      </w:r>
      <w:r w:rsidR="00557A05" w:rsidRPr="00E90599">
        <w:rPr>
          <w:rFonts w:ascii="Arial" w:hAnsi="Arial" w:cs="Arial"/>
          <w:b/>
          <w:i/>
          <w:color w:val="1F3864" w:themeColor="accent1" w:themeShade="80"/>
        </w:rPr>
        <w:t>es</w:t>
      </w:r>
      <w:r w:rsidR="0014493D" w:rsidRPr="00E90599">
        <w:rPr>
          <w:rFonts w:ascii="Arial" w:hAnsi="Arial" w:cs="Arial"/>
          <w:b/>
          <w:i/>
          <w:color w:val="1F3864" w:themeColor="accent1" w:themeShade="80"/>
        </w:rPr>
        <w:t xml:space="preserve"> for Leading Causes of Death</w:t>
      </w:r>
      <w:r w:rsidR="006B113D">
        <w:rPr>
          <w:rFonts w:ascii="Arial" w:hAnsi="Arial" w:cs="Arial"/>
          <w:b/>
          <w:i/>
          <w:color w:val="1F3864" w:themeColor="accent1" w:themeShade="80"/>
        </w:rPr>
        <w:t xml:space="preserve"> </w:t>
      </w:r>
      <w:r w:rsidR="006B113D" w:rsidRPr="006B113D">
        <w:rPr>
          <w:rFonts w:ascii="Arial" w:hAnsi="Arial" w:cs="Arial"/>
          <w:b/>
          <w:i/>
          <w:color w:val="1F3864" w:themeColor="accent1" w:themeShade="80"/>
        </w:rPr>
        <w:t>2017-2021</w:t>
      </w:r>
    </w:p>
    <w:p w14:paraId="158A6BF8" w14:textId="7A533C69" w:rsidR="00E95B8F" w:rsidRPr="00A81FD1" w:rsidRDefault="00E5414C" w:rsidP="005C67EF">
      <w:pPr>
        <w:rPr>
          <w:rFonts w:ascii="Arial" w:hAnsi="Arial" w:cs="Arial"/>
          <w:b/>
          <w:i/>
          <w:color w:val="4F81BD"/>
        </w:rPr>
      </w:pPr>
      <w:r>
        <w:rPr>
          <w:rFonts w:ascii="Arial" w:hAnsi="Arial" w:cs="Arial"/>
          <w:b/>
          <w:i/>
          <w:noProof/>
          <w:color w:val="4F81BD"/>
        </w:rPr>
        <w:drawing>
          <wp:inline distT="0" distB="0" distL="0" distR="0" wp14:anchorId="66B89F84" wp14:editId="0579A6C4">
            <wp:extent cx="5791200" cy="2507014"/>
            <wp:effectExtent l="0" t="0" r="0" b="762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9056" cy="2510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A5CB945" w14:textId="313E2EFF" w:rsidR="008B09B1" w:rsidRPr="00A81FD1" w:rsidRDefault="008B09B1" w:rsidP="0041356A">
      <w:pPr>
        <w:rPr>
          <w:rFonts w:ascii="Arial" w:hAnsi="Arial" w:cs="Arial"/>
        </w:rPr>
      </w:pPr>
      <w:bookmarkStart w:id="4" w:name="_Hlk145684404"/>
      <w:r w:rsidRPr="00A81FD1">
        <w:rPr>
          <w:rFonts w:ascii="Arial" w:hAnsi="Arial" w:cs="Arial"/>
        </w:rPr>
        <w:t xml:space="preserve">The </w:t>
      </w:r>
      <w:r w:rsidR="00E1772E">
        <w:rPr>
          <w:rFonts w:ascii="Arial" w:hAnsi="Arial" w:cs="Arial"/>
        </w:rPr>
        <w:t>direct</w:t>
      </w:r>
      <w:r w:rsidR="008705AB">
        <w:rPr>
          <w:rFonts w:ascii="Arial" w:hAnsi="Arial" w:cs="Arial"/>
        </w:rPr>
        <w:t>ly</w:t>
      </w:r>
      <w:r w:rsidR="00E1772E">
        <w:rPr>
          <w:rFonts w:ascii="Arial" w:hAnsi="Arial" w:cs="Arial"/>
        </w:rPr>
        <w:t xml:space="preserve"> </w:t>
      </w:r>
      <w:r w:rsidRPr="00A81FD1">
        <w:rPr>
          <w:rFonts w:ascii="Arial" w:hAnsi="Arial" w:cs="Arial"/>
        </w:rPr>
        <w:t>standardised mortality rat</w:t>
      </w:r>
      <w:r w:rsidR="00557A05">
        <w:rPr>
          <w:rFonts w:ascii="Arial" w:hAnsi="Arial" w:cs="Arial"/>
        </w:rPr>
        <w:t>e</w:t>
      </w:r>
      <w:r w:rsidRPr="00A81FD1">
        <w:rPr>
          <w:rFonts w:ascii="Arial" w:hAnsi="Arial" w:cs="Arial"/>
        </w:rPr>
        <w:t xml:space="preserve"> (</w:t>
      </w:r>
      <w:r w:rsidR="00E1772E">
        <w:rPr>
          <w:rFonts w:ascii="Arial" w:hAnsi="Arial" w:cs="Arial"/>
        </w:rPr>
        <w:t>D</w:t>
      </w:r>
      <w:r w:rsidRPr="00A81FD1">
        <w:rPr>
          <w:rFonts w:ascii="Arial" w:hAnsi="Arial" w:cs="Arial"/>
        </w:rPr>
        <w:t xml:space="preserve">SR) </w:t>
      </w:r>
      <w:proofErr w:type="gramStart"/>
      <w:r w:rsidR="008705AB">
        <w:rPr>
          <w:rFonts w:ascii="Arial" w:hAnsi="Arial" w:cs="Arial"/>
        </w:rPr>
        <w:t>takes into account</w:t>
      </w:r>
      <w:proofErr w:type="gramEnd"/>
      <w:r w:rsidR="008705AB">
        <w:rPr>
          <w:rFonts w:ascii="Arial" w:hAnsi="Arial" w:cs="Arial"/>
        </w:rPr>
        <w:t xml:space="preserve"> the age structure of the population and </w:t>
      </w:r>
      <w:r w:rsidRPr="00A81FD1">
        <w:rPr>
          <w:rFonts w:ascii="Arial" w:hAnsi="Arial" w:cs="Arial"/>
        </w:rPr>
        <w:t>shows</w:t>
      </w:r>
      <w:r w:rsidR="00E1772E">
        <w:rPr>
          <w:rFonts w:ascii="Arial" w:hAnsi="Arial" w:cs="Arial"/>
        </w:rPr>
        <w:t xml:space="preserve"> if</w:t>
      </w:r>
      <w:r w:rsidRPr="00A81FD1">
        <w:rPr>
          <w:rFonts w:ascii="Arial" w:hAnsi="Arial" w:cs="Arial"/>
        </w:rPr>
        <w:t xml:space="preserve"> the number of deaths</w:t>
      </w:r>
      <w:r w:rsidR="00E1772E">
        <w:rPr>
          <w:rFonts w:ascii="Arial" w:hAnsi="Arial" w:cs="Arial"/>
        </w:rPr>
        <w:t xml:space="preserve"> </w:t>
      </w:r>
      <w:r w:rsidR="005A1203">
        <w:rPr>
          <w:rFonts w:ascii="Arial" w:hAnsi="Arial" w:cs="Arial"/>
        </w:rPr>
        <w:t>per</w:t>
      </w:r>
      <w:r w:rsidR="00E1772E">
        <w:rPr>
          <w:rFonts w:ascii="Arial" w:hAnsi="Arial" w:cs="Arial"/>
        </w:rPr>
        <w:t xml:space="preserve"> population</w:t>
      </w:r>
      <w:r w:rsidRPr="00A81FD1">
        <w:rPr>
          <w:rFonts w:ascii="Arial" w:hAnsi="Arial" w:cs="Arial"/>
        </w:rPr>
        <w:t xml:space="preserve"> is higher or lower </w:t>
      </w:r>
      <w:r w:rsidR="00E51C84" w:rsidRPr="00A81FD1">
        <w:rPr>
          <w:rFonts w:ascii="Arial" w:hAnsi="Arial" w:cs="Arial"/>
        </w:rPr>
        <w:t xml:space="preserve">compared to </w:t>
      </w:r>
      <w:r w:rsidR="00224E4E">
        <w:rPr>
          <w:rFonts w:ascii="Arial" w:hAnsi="Arial" w:cs="Arial"/>
        </w:rPr>
        <w:t xml:space="preserve">area </w:t>
      </w:r>
      <w:r w:rsidR="00E1772E">
        <w:rPr>
          <w:rFonts w:ascii="Arial" w:hAnsi="Arial" w:cs="Arial"/>
        </w:rPr>
        <w:t>averages</w:t>
      </w:r>
      <w:r w:rsidRPr="00A81FD1">
        <w:rPr>
          <w:rFonts w:ascii="Arial" w:hAnsi="Arial" w:cs="Arial"/>
        </w:rPr>
        <w:t xml:space="preserve">. </w:t>
      </w:r>
    </w:p>
    <w:bookmarkEnd w:id="4"/>
    <w:p w14:paraId="523C8467" w14:textId="31D573EC" w:rsidR="005C01E1" w:rsidRPr="00A81FD1" w:rsidRDefault="006E71CF" w:rsidP="0041356A">
      <w:pPr>
        <w:rPr>
          <w:rFonts w:ascii="Arial" w:hAnsi="Arial" w:cs="Arial"/>
        </w:rPr>
      </w:pPr>
      <w:r w:rsidRPr="00A81FD1">
        <w:rPr>
          <w:rFonts w:ascii="Arial" w:hAnsi="Arial" w:cs="Arial"/>
        </w:rPr>
        <w:t xml:space="preserve">Calder &amp; Ryburn </w:t>
      </w:r>
      <w:r w:rsidR="00FF549E">
        <w:rPr>
          <w:rFonts w:ascii="Arial" w:hAnsi="Arial" w:cs="Arial"/>
        </w:rPr>
        <w:t>had similar rates to Calderdale for</w:t>
      </w:r>
      <w:r w:rsidR="00E95B8F" w:rsidRPr="00A81FD1">
        <w:rPr>
          <w:rFonts w:ascii="Arial" w:hAnsi="Arial" w:cs="Arial"/>
        </w:rPr>
        <w:t xml:space="preserve"> </w:t>
      </w:r>
      <w:r w:rsidR="00FF549E">
        <w:rPr>
          <w:rFonts w:ascii="Arial" w:hAnsi="Arial" w:cs="Arial"/>
        </w:rPr>
        <w:t>all listed causes of deaths</w:t>
      </w:r>
      <w:r w:rsidR="003E1964">
        <w:rPr>
          <w:rFonts w:ascii="Arial" w:hAnsi="Arial" w:cs="Arial"/>
        </w:rPr>
        <w:t xml:space="preserve"> for all ages,</w:t>
      </w:r>
      <w:r w:rsidR="00FF549E">
        <w:rPr>
          <w:rFonts w:ascii="Arial" w:hAnsi="Arial" w:cs="Arial"/>
        </w:rPr>
        <w:t xml:space="preserve"> with no</w:t>
      </w:r>
      <w:r w:rsidR="008E7458" w:rsidRPr="00A81FD1">
        <w:rPr>
          <w:rFonts w:ascii="Arial" w:hAnsi="Arial" w:cs="Arial"/>
        </w:rPr>
        <w:t xml:space="preserve"> statistically significant</w:t>
      </w:r>
      <w:r w:rsidR="00FF549E">
        <w:rPr>
          <w:rFonts w:ascii="Arial" w:hAnsi="Arial" w:cs="Arial"/>
        </w:rPr>
        <w:t xml:space="preserve"> differences</w:t>
      </w:r>
      <w:r w:rsidR="00B5119C" w:rsidRPr="00A81FD1">
        <w:rPr>
          <w:rFonts w:ascii="Arial" w:hAnsi="Arial" w:cs="Arial"/>
        </w:rPr>
        <w:t xml:space="preserve">. </w:t>
      </w:r>
    </w:p>
    <w:p w14:paraId="76B03277" w14:textId="1B3A2FD5" w:rsidR="005C01E1" w:rsidRPr="00A81FD1" w:rsidRDefault="005C01E1" w:rsidP="0041356A">
      <w:pPr>
        <w:rPr>
          <w:rFonts w:ascii="Arial" w:hAnsi="Arial" w:cs="Arial"/>
        </w:rPr>
      </w:pPr>
      <w:r w:rsidRPr="00A81FD1">
        <w:rPr>
          <w:rFonts w:ascii="Arial" w:hAnsi="Arial" w:cs="Arial"/>
        </w:rPr>
        <w:t xml:space="preserve">Deaths from </w:t>
      </w:r>
      <w:r w:rsidR="00FF549E">
        <w:rPr>
          <w:rFonts w:ascii="Arial" w:hAnsi="Arial" w:cs="Arial"/>
        </w:rPr>
        <w:t>respiratory disease</w:t>
      </w:r>
      <w:r w:rsidR="0032595C">
        <w:rPr>
          <w:rFonts w:ascii="Arial" w:hAnsi="Arial" w:cs="Arial"/>
        </w:rPr>
        <w:t xml:space="preserve"> and cerebrovascular disease</w:t>
      </w:r>
      <w:r w:rsidR="00FF549E">
        <w:rPr>
          <w:rFonts w:ascii="Arial" w:hAnsi="Arial" w:cs="Arial"/>
        </w:rPr>
        <w:t xml:space="preserve"> (aged less than </w:t>
      </w:r>
      <w:r w:rsidR="0032595C">
        <w:rPr>
          <w:rFonts w:ascii="Arial" w:hAnsi="Arial" w:cs="Arial"/>
        </w:rPr>
        <w:t>6</w:t>
      </w:r>
      <w:r w:rsidR="00FF549E">
        <w:rPr>
          <w:rFonts w:ascii="Arial" w:hAnsi="Arial" w:cs="Arial"/>
        </w:rPr>
        <w:t>5)</w:t>
      </w:r>
      <w:r w:rsidRPr="00A81FD1">
        <w:rPr>
          <w:rFonts w:ascii="Arial" w:hAnsi="Arial" w:cs="Arial"/>
        </w:rPr>
        <w:t xml:space="preserve"> were significantly lower than </w:t>
      </w:r>
      <w:r w:rsidR="00224E4E">
        <w:rPr>
          <w:rFonts w:ascii="Arial" w:hAnsi="Arial" w:cs="Arial"/>
        </w:rPr>
        <w:t>Calderdale</w:t>
      </w:r>
      <w:r w:rsidR="00FF549E">
        <w:rPr>
          <w:rFonts w:ascii="Arial" w:hAnsi="Arial" w:cs="Arial"/>
        </w:rPr>
        <w:t>.</w:t>
      </w:r>
    </w:p>
    <w:p w14:paraId="608CF145" w14:textId="09F41A9F" w:rsidR="005C01E1" w:rsidRPr="00A81FD1" w:rsidRDefault="005C01E1" w:rsidP="0041356A">
      <w:pPr>
        <w:rPr>
          <w:rFonts w:ascii="Arial" w:hAnsi="Arial" w:cs="Arial"/>
        </w:rPr>
      </w:pPr>
      <w:r w:rsidRPr="00A81FD1">
        <w:rPr>
          <w:rFonts w:ascii="Arial" w:hAnsi="Arial" w:cs="Arial"/>
        </w:rPr>
        <w:t xml:space="preserve">Premature mortality from </w:t>
      </w:r>
      <w:r w:rsidR="00FF549E">
        <w:rPr>
          <w:rFonts w:ascii="Arial" w:hAnsi="Arial" w:cs="Arial"/>
        </w:rPr>
        <w:t>cardiovascular</w:t>
      </w:r>
      <w:r w:rsidRPr="00A81FD1">
        <w:rPr>
          <w:rFonts w:ascii="Arial" w:hAnsi="Arial" w:cs="Arial"/>
        </w:rPr>
        <w:t xml:space="preserve"> disease </w:t>
      </w:r>
      <w:r w:rsidR="00FF549E">
        <w:rPr>
          <w:rFonts w:ascii="Arial" w:hAnsi="Arial" w:cs="Arial"/>
        </w:rPr>
        <w:t xml:space="preserve">for </w:t>
      </w:r>
      <w:r w:rsidR="00557A05">
        <w:rPr>
          <w:rFonts w:ascii="Arial" w:hAnsi="Arial" w:cs="Arial"/>
        </w:rPr>
        <w:t>age groups under 65 and under 75</w:t>
      </w:r>
      <w:r w:rsidRPr="00A81FD1">
        <w:rPr>
          <w:rFonts w:ascii="Arial" w:hAnsi="Arial" w:cs="Arial"/>
        </w:rPr>
        <w:t xml:space="preserve"> w</w:t>
      </w:r>
      <w:r w:rsidR="00557A05">
        <w:rPr>
          <w:rFonts w:ascii="Arial" w:hAnsi="Arial" w:cs="Arial"/>
        </w:rPr>
        <w:t>ere</w:t>
      </w:r>
      <w:r w:rsidR="0032595C">
        <w:rPr>
          <w:rFonts w:ascii="Arial" w:hAnsi="Arial" w:cs="Arial"/>
        </w:rPr>
        <w:t xml:space="preserve"> also</w:t>
      </w:r>
      <w:r w:rsidRPr="00A81FD1">
        <w:rPr>
          <w:rFonts w:ascii="Arial" w:hAnsi="Arial" w:cs="Arial"/>
        </w:rPr>
        <w:t xml:space="preserve"> significantly </w:t>
      </w:r>
      <w:r w:rsidR="00557A05">
        <w:rPr>
          <w:rFonts w:ascii="Arial" w:hAnsi="Arial" w:cs="Arial"/>
        </w:rPr>
        <w:t>lower</w:t>
      </w:r>
      <w:r w:rsidRPr="00A81FD1">
        <w:rPr>
          <w:rFonts w:ascii="Arial" w:hAnsi="Arial" w:cs="Arial"/>
        </w:rPr>
        <w:t xml:space="preserve"> than </w:t>
      </w:r>
      <w:r w:rsidR="00557A05">
        <w:rPr>
          <w:rFonts w:ascii="Arial" w:hAnsi="Arial" w:cs="Arial"/>
        </w:rPr>
        <w:t>Calderdale</w:t>
      </w:r>
    </w:p>
    <w:p w14:paraId="5D7020FC" w14:textId="77777777" w:rsidR="00B15AD5" w:rsidRPr="00A81FD1" w:rsidRDefault="00D96DCE" w:rsidP="0041356A">
      <w:pPr>
        <w:rPr>
          <w:rFonts w:ascii="Arial" w:hAnsi="Arial" w:cs="Arial"/>
          <w:b/>
          <w:color w:val="4F81BD"/>
          <w:sz w:val="24"/>
          <w:szCs w:val="24"/>
        </w:rPr>
      </w:pPr>
      <w:r w:rsidRPr="00E90599">
        <w:rPr>
          <w:rFonts w:ascii="Arial" w:hAnsi="Arial" w:cs="Arial"/>
          <w:b/>
          <w:color w:val="1F3864" w:themeColor="accent1" w:themeShade="80"/>
          <w:sz w:val="24"/>
          <w:szCs w:val="24"/>
        </w:rPr>
        <w:t>Ageing Well</w:t>
      </w:r>
    </w:p>
    <w:p w14:paraId="31AE3C30" w14:textId="0F263CB7" w:rsidR="00EA145F" w:rsidRPr="00A81FD1" w:rsidRDefault="00624A54" w:rsidP="0041356A">
      <w:pPr>
        <w:rPr>
          <w:rFonts w:ascii="Arial" w:hAnsi="Arial" w:cs="Arial"/>
        </w:rPr>
      </w:pPr>
      <w:bookmarkStart w:id="5" w:name="_Hlk145685759"/>
      <w:r>
        <w:rPr>
          <w:rFonts w:ascii="Arial" w:hAnsi="Arial" w:cs="Arial"/>
        </w:rPr>
        <w:t xml:space="preserve">Pension credit is extra money given to those who are over state pension age and on a low income, to help with living costs.  </w:t>
      </w:r>
      <w:bookmarkEnd w:id="5"/>
      <w:r w:rsidR="00571DC7" w:rsidRPr="00A81FD1">
        <w:rPr>
          <w:rFonts w:ascii="Arial" w:hAnsi="Arial" w:cs="Arial"/>
        </w:rPr>
        <w:t xml:space="preserve">There is a </w:t>
      </w:r>
      <w:r w:rsidR="00F366BD">
        <w:rPr>
          <w:rFonts w:ascii="Arial" w:hAnsi="Arial" w:cs="Arial"/>
        </w:rPr>
        <w:t>significant</w:t>
      </w:r>
      <w:r>
        <w:rPr>
          <w:rFonts w:ascii="Arial" w:hAnsi="Arial" w:cs="Arial"/>
        </w:rPr>
        <w:t>ly</w:t>
      </w:r>
      <w:r w:rsidR="00F366BD">
        <w:rPr>
          <w:rFonts w:ascii="Arial" w:hAnsi="Arial" w:cs="Arial"/>
        </w:rPr>
        <w:t xml:space="preserve"> </w:t>
      </w:r>
      <w:r w:rsidR="00571DC7" w:rsidRPr="00A81FD1">
        <w:rPr>
          <w:rFonts w:ascii="Arial" w:hAnsi="Arial" w:cs="Arial"/>
        </w:rPr>
        <w:t xml:space="preserve">lower proportion of those </w:t>
      </w:r>
      <w:r>
        <w:rPr>
          <w:rFonts w:ascii="Arial" w:hAnsi="Arial" w:cs="Arial"/>
        </w:rPr>
        <w:t xml:space="preserve">aged 65+ </w:t>
      </w:r>
      <w:r w:rsidR="00571DC7" w:rsidRPr="00A81FD1">
        <w:rPr>
          <w:rFonts w:ascii="Arial" w:hAnsi="Arial" w:cs="Arial"/>
        </w:rPr>
        <w:t>claiming pension credits compared to Calderdale overall.</w:t>
      </w:r>
    </w:p>
    <w:p w14:paraId="0447D2B6" w14:textId="5ED967C6" w:rsidR="00571DC7" w:rsidRPr="00A81FD1" w:rsidRDefault="00624A54" w:rsidP="0041356A">
      <w:pPr>
        <w:rPr>
          <w:rFonts w:ascii="Arial" w:hAnsi="Arial" w:cs="Arial"/>
        </w:rPr>
      </w:pPr>
      <w:bookmarkStart w:id="6" w:name="_Hlk145685856"/>
      <w:r>
        <w:rPr>
          <w:rFonts w:ascii="Arial" w:hAnsi="Arial" w:cs="Arial"/>
        </w:rPr>
        <w:t>Personal independence payment (PIP) is given to those with a long-term physical or mental health condition or disability who have difficulty doing certain everyday tasks or getting around. Attendance Allowance helps with extra costs if a person has a disability sever</w:t>
      </w:r>
      <w:r w:rsidR="00BB21EA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enough that they need someone to help look after </w:t>
      </w:r>
      <w:r w:rsidR="00DA0398">
        <w:rPr>
          <w:rFonts w:ascii="Arial" w:hAnsi="Arial" w:cs="Arial"/>
        </w:rPr>
        <w:t>them.</w:t>
      </w:r>
      <w:r w:rsidR="00BB21EA">
        <w:rPr>
          <w:rFonts w:ascii="Arial" w:hAnsi="Arial" w:cs="Arial"/>
        </w:rPr>
        <w:t xml:space="preserve"> </w:t>
      </w:r>
      <w:bookmarkEnd w:id="6"/>
      <w:r w:rsidR="00BB21EA">
        <w:rPr>
          <w:rFonts w:ascii="Arial" w:hAnsi="Arial" w:cs="Arial"/>
        </w:rPr>
        <w:t>Around 1 in 13 people aged 60+ claim PIP and around 1</w:t>
      </w:r>
      <w:r w:rsidR="00DA0398">
        <w:rPr>
          <w:rFonts w:ascii="Arial" w:hAnsi="Arial" w:cs="Arial"/>
        </w:rPr>
        <w:t xml:space="preserve"> </w:t>
      </w:r>
      <w:r w:rsidR="00BB21EA">
        <w:rPr>
          <w:rFonts w:ascii="Arial" w:hAnsi="Arial" w:cs="Arial"/>
        </w:rPr>
        <w:t>in 10 aged 65+ claim attendance allowance.  Both these figures are significantly lower than the Calderdale average.</w:t>
      </w:r>
    </w:p>
    <w:p w14:paraId="71213DAD" w14:textId="23480B1D" w:rsidR="008546B4" w:rsidRDefault="00571DC7" w:rsidP="008546B4">
      <w:pPr>
        <w:rPr>
          <w:rFonts w:ascii="Arial" w:hAnsi="Arial" w:cs="Arial"/>
        </w:rPr>
      </w:pPr>
      <w:r w:rsidRPr="00A81FD1">
        <w:rPr>
          <w:rFonts w:ascii="Arial" w:hAnsi="Arial" w:cs="Arial"/>
        </w:rPr>
        <w:t xml:space="preserve">Mortality in those aged 65 and over is either </w:t>
      </w:r>
      <w:r w:rsidR="003E1964">
        <w:rPr>
          <w:rFonts w:ascii="Arial" w:hAnsi="Arial" w:cs="Arial"/>
        </w:rPr>
        <w:t>similar</w:t>
      </w:r>
      <w:r w:rsidRPr="00A81FD1">
        <w:rPr>
          <w:rFonts w:ascii="Arial" w:hAnsi="Arial" w:cs="Arial"/>
        </w:rPr>
        <w:t xml:space="preserve"> or slightly lower than </w:t>
      </w:r>
      <w:r w:rsidR="003E1964">
        <w:rPr>
          <w:rFonts w:ascii="Arial" w:hAnsi="Arial" w:cs="Arial"/>
        </w:rPr>
        <w:t>Calderdale average, with no significant differences</w:t>
      </w:r>
      <w:r w:rsidRPr="00A81FD1">
        <w:rPr>
          <w:rFonts w:ascii="Arial" w:hAnsi="Arial" w:cs="Arial"/>
        </w:rPr>
        <w:t>.</w:t>
      </w:r>
    </w:p>
    <w:p w14:paraId="7CB103B2" w14:textId="77777777" w:rsidR="009E370B" w:rsidRDefault="009E370B" w:rsidP="009E370B">
      <w:pPr>
        <w:rPr>
          <w:rFonts w:ascii="Arial" w:hAnsi="Arial" w:cs="Arial"/>
        </w:rPr>
      </w:pPr>
    </w:p>
    <w:p w14:paraId="6E45265F" w14:textId="5B88CD49" w:rsidR="0010318D" w:rsidRDefault="008546B4" w:rsidP="009E370B">
      <w:pPr>
        <w:rPr>
          <w:rFonts w:ascii="Arial" w:hAnsi="Arial" w:cs="Arial"/>
        </w:rPr>
      </w:pPr>
      <w:r>
        <w:rPr>
          <w:rFonts w:ascii="Arial" w:hAnsi="Arial" w:cs="Arial"/>
        </w:rPr>
        <w:t>Public Health CMBC, September 2023</w:t>
      </w:r>
      <w:r w:rsidR="009E370B">
        <w:rPr>
          <w:rFonts w:ascii="Arial" w:hAnsi="Arial" w:cs="Arial"/>
        </w:rPr>
        <w:t>, v2</w:t>
      </w:r>
      <w:r w:rsidR="00960872">
        <w:rPr>
          <w:rFonts w:ascii="Arial" w:hAnsi="Arial" w:cs="Arial"/>
        </w:rPr>
        <w:tab/>
      </w:r>
      <w:r w:rsidR="00960872">
        <w:rPr>
          <w:rFonts w:ascii="Arial" w:hAnsi="Arial" w:cs="Arial"/>
        </w:rPr>
        <w:tab/>
      </w:r>
      <w:r w:rsidR="00960872">
        <w:rPr>
          <w:rFonts w:ascii="Arial" w:hAnsi="Arial" w:cs="Arial"/>
        </w:rPr>
        <w:tab/>
      </w:r>
    </w:p>
    <w:p w14:paraId="1767D063" w14:textId="77777777" w:rsidR="0010318D" w:rsidRDefault="0010318D">
      <w:pPr>
        <w:spacing w:after="0" w:line="240" w:lineRule="auto"/>
        <w:rPr>
          <w:rFonts w:ascii="Arial" w:hAnsi="Arial" w:cs="Arial"/>
        </w:rPr>
        <w:sectPr w:rsidR="0010318D" w:rsidSect="009E370B">
          <w:footerReference w:type="default" r:id="rId12"/>
          <w:pgSz w:w="11906" w:h="16838"/>
          <w:pgMar w:top="1134" w:right="1134" w:bottom="1134" w:left="1134" w:header="709" w:footer="567" w:gutter="0"/>
          <w:cols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507"/>
        <w:gridCol w:w="916"/>
        <w:gridCol w:w="1239"/>
        <w:gridCol w:w="1128"/>
        <w:gridCol w:w="4770"/>
      </w:tblGrid>
      <w:tr w:rsidR="0010318D" w:rsidRPr="0010318D" w14:paraId="28871229" w14:textId="77777777" w:rsidTr="00103A2D">
        <w:trPr>
          <w:cantSplit/>
          <w:trHeight w:val="1588"/>
          <w:tblHeader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47714" w14:textId="6DAD55BE" w:rsidR="00103A2D" w:rsidRDefault="00103A2D" w:rsidP="001031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0318D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  <w:lang w:eastAsia="en-GB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BFB1376" wp14:editId="1FCBE201">
                      <wp:simplePos x="0" y="0"/>
                      <wp:positionH relativeFrom="column">
                        <wp:posOffset>1473200</wp:posOffset>
                      </wp:positionH>
                      <wp:positionV relativeFrom="paragraph">
                        <wp:posOffset>90805</wp:posOffset>
                      </wp:positionV>
                      <wp:extent cx="2419350" cy="762000"/>
                      <wp:effectExtent l="0" t="0" r="19050" b="19050"/>
                      <wp:wrapNone/>
                      <wp:docPr id="6" name="Text Box 6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41C9FFC3-427D-4DCC-ADEB-A9219A1D2DE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19350" cy="762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9525" cmpd="sng">
                                <a:solidFill>
                                  <a:schemeClr val="lt1">
                                    <a:shade val="50000"/>
                                  </a:schemeClr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FF1A63D" w14:textId="77777777" w:rsidR="00103A2D" w:rsidRDefault="00103A2D" w:rsidP="00103A2D">
                                  <w:pPr>
                                    <w:spacing w:after="60" w:line="240" w:lineRule="auto"/>
                                    <w:rPr>
                                      <w:rFonts w:asciiTheme="minorHAnsi" w:cstheme="minorBidi"/>
                                      <w:b/>
                                      <w:bCs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inorHAnsi" w:cstheme="minorBidi"/>
                                      <w:b/>
                                      <w:bCs/>
                                      <w:color w:val="FF0000"/>
                                      <w:sz w:val="16"/>
                                      <w:szCs w:val="16"/>
                                    </w:rPr>
                                    <w:t xml:space="preserve">Red          </w:t>
                                  </w:r>
                                  <w:r>
                                    <w:rPr>
                                      <w:rFonts w:asciiTheme="minorHAnsi" w:cstheme="minorBidi"/>
                                      <w:b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is significantly worse than Calderdale</w:t>
                                  </w:r>
                                </w:p>
                                <w:p w14:paraId="44831B72" w14:textId="77777777" w:rsidR="00103A2D" w:rsidRDefault="00103A2D" w:rsidP="00103A2D">
                                  <w:pPr>
                                    <w:spacing w:after="60" w:line="240" w:lineRule="auto"/>
                                    <w:rPr>
                                      <w:rFonts w:asciiTheme="minorHAnsi" w:cstheme="minorBidi"/>
                                      <w:b/>
                                      <w:bCs/>
                                      <w:color w:val="92D05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inorHAnsi" w:cstheme="minorBidi"/>
                                      <w:b/>
                                      <w:bCs/>
                                      <w:color w:val="92D050"/>
                                      <w:sz w:val="16"/>
                                      <w:szCs w:val="16"/>
                                    </w:rPr>
                                    <w:t xml:space="preserve">Green      </w:t>
                                  </w:r>
                                  <w:r>
                                    <w:rPr>
                                      <w:rFonts w:asciiTheme="minorHAnsi" w:cstheme="minorBid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is significantly better than Calderdale</w:t>
                                  </w:r>
                                </w:p>
                                <w:p w14:paraId="74C0C179" w14:textId="77777777" w:rsidR="00103A2D" w:rsidRDefault="00103A2D" w:rsidP="00103A2D">
                                  <w:pPr>
                                    <w:spacing w:after="60" w:line="240" w:lineRule="auto"/>
                                    <w:rPr>
                                      <w:rFonts w:asciiTheme="minorHAnsi" w:cstheme="minorBidi"/>
                                      <w:b/>
                                      <w:bCs/>
                                      <w:color w:val="B4C6E7" w:themeColor="accent1" w:themeTint="66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inorHAnsi" w:cstheme="minorBidi"/>
                                      <w:b/>
                                      <w:bCs/>
                                      <w:color w:val="B4C6E7" w:themeColor="accent1" w:themeTint="66"/>
                                      <w:sz w:val="16"/>
                                      <w:szCs w:val="16"/>
                                    </w:rPr>
                                    <w:t xml:space="preserve">Blue         </w:t>
                                  </w:r>
                                  <w:r>
                                    <w:rPr>
                                      <w:rFonts w:asciiTheme="minorHAnsi" w:cstheme="minorBidi"/>
                                      <w:b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is significantly different to Calderdale</w:t>
                                  </w:r>
                                </w:p>
                                <w:p w14:paraId="21CB2FBA" w14:textId="77777777" w:rsidR="00103A2D" w:rsidRDefault="00103A2D" w:rsidP="00103A2D">
                                  <w:pPr>
                                    <w:spacing w:after="60" w:line="240" w:lineRule="auto"/>
                                    <w:textAlignment w:val="baseline"/>
                                    <w:rPr>
                                      <w:rFonts w:asciiTheme="minorHAnsi" w:cstheme="minorBid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inorHAnsi" w:cstheme="minorBid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Calderdale rated compared to England average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BFB137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8" type="#_x0000_t202" style="position:absolute;margin-left:116pt;margin-top:7.15pt;width:190.5pt;height:6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" fillcolor="white [3201]" strokecolor="#7f7f7f [1601]">
                      <v:textbox>
                        <w:txbxContent>
                          <w:p w14:paraId="0FF1A63D" w14:textId="77777777" w:rsidR="00103A2D" w:rsidRDefault="00103A2D" w:rsidP="00103A2D">
                            <w:pPr>
                              <w:spacing w:after="60" w:line="240" w:lineRule="auto"/>
                              <w:rPr>
                                <w:rFonts w:asciiTheme="minorHAnsi" w:cstheme="minorBidi"/>
                                <w:b/>
                                <w:bCs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cstheme="minorBidi"/>
                                <w:b/>
                                <w:bCs/>
                                <w:color w:val="FF0000"/>
                                <w:sz w:val="16"/>
                                <w:szCs w:val="16"/>
                              </w:rPr>
                              <w:t xml:space="preserve">Red          </w:t>
                            </w:r>
                            <w:r>
                              <w:rPr>
                                <w:rFonts w:asciiTheme="minorHAnsi" w:cstheme="minorBidi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is significantly worse than Calderdale</w:t>
                            </w:r>
                          </w:p>
                          <w:p w14:paraId="44831B72" w14:textId="77777777" w:rsidR="00103A2D" w:rsidRDefault="00103A2D" w:rsidP="00103A2D">
                            <w:pPr>
                              <w:spacing w:after="60" w:line="240" w:lineRule="auto"/>
                              <w:rPr>
                                <w:rFonts w:asciiTheme="minorHAnsi" w:cstheme="minorBidi"/>
                                <w:b/>
                                <w:bCs/>
                                <w:color w:val="92D05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cstheme="minorBidi"/>
                                <w:b/>
                                <w:bCs/>
                                <w:color w:val="92D050"/>
                                <w:sz w:val="16"/>
                                <w:szCs w:val="16"/>
                              </w:rPr>
                              <w:t xml:space="preserve">Green      </w:t>
                            </w:r>
                            <w:r>
                              <w:rPr>
                                <w:rFonts w:asciiTheme="minorHAnsi" w:cstheme="minorBidi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is significantly better than Calderdale</w:t>
                            </w:r>
                          </w:p>
                          <w:p w14:paraId="74C0C179" w14:textId="77777777" w:rsidR="00103A2D" w:rsidRDefault="00103A2D" w:rsidP="00103A2D">
                            <w:pPr>
                              <w:spacing w:after="60" w:line="240" w:lineRule="auto"/>
                              <w:rPr>
                                <w:rFonts w:asciiTheme="minorHAnsi" w:cstheme="minorBidi"/>
                                <w:b/>
                                <w:bCs/>
                                <w:color w:val="B4C6E7" w:themeColor="accent1" w:themeTint="6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cstheme="minorBidi"/>
                                <w:b/>
                                <w:bCs/>
                                <w:color w:val="B4C6E7" w:themeColor="accent1" w:themeTint="66"/>
                                <w:sz w:val="16"/>
                                <w:szCs w:val="16"/>
                              </w:rPr>
                              <w:t xml:space="preserve">Blue         </w:t>
                            </w:r>
                            <w:r>
                              <w:rPr>
                                <w:rFonts w:asciiTheme="minorHAnsi" w:cstheme="minorBidi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is significantly different to Calderdale</w:t>
                            </w:r>
                          </w:p>
                          <w:p w14:paraId="21CB2FBA" w14:textId="77777777" w:rsidR="00103A2D" w:rsidRDefault="00103A2D" w:rsidP="00103A2D">
                            <w:pPr>
                              <w:spacing w:after="60" w:line="240" w:lineRule="auto"/>
                              <w:textAlignment w:val="baseline"/>
                              <w:rPr>
                                <w:rFonts w:asciiTheme="minorHAnsi" w:cstheme="minorBid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cstheme="minorBidi"/>
                                <w:color w:val="000000" w:themeColor="text1"/>
                                <w:sz w:val="16"/>
                                <w:szCs w:val="16"/>
                              </w:rPr>
                              <w:t>Calderdale rated compared to England average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C43DE0A" w14:textId="795294E9" w:rsidR="00103A2D" w:rsidRDefault="00103A2D" w:rsidP="001031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14:paraId="1E281CBF" w14:textId="3BEC2752" w:rsidR="0010318D" w:rsidRPr="0010318D" w:rsidRDefault="0010318D" w:rsidP="001031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0318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INDICATOR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39126" w14:textId="502BA373" w:rsidR="0010318D" w:rsidRPr="0010318D" w:rsidRDefault="0010318D" w:rsidP="001031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10318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Calder &amp; Ryburn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41667" w14:textId="37781C2C" w:rsidR="0010318D" w:rsidRPr="0010318D" w:rsidRDefault="0010318D" w:rsidP="001031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10318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Calderdale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C3EB6" w14:textId="602B9FB5" w:rsidR="0010318D" w:rsidRPr="0010318D" w:rsidRDefault="0010318D" w:rsidP="001031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10318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England</w:t>
            </w:r>
          </w:p>
        </w:tc>
        <w:tc>
          <w:tcPr>
            <w:tcW w:w="4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ECF64" w14:textId="67925FB8" w:rsidR="0010318D" w:rsidRPr="0010318D" w:rsidRDefault="0010318D" w:rsidP="001031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10318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Source</w:t>
            </w:r>
          </w:p>
        </w:tc>
      </w:tr>
      <w:tr w:rsidR="0010318D" w:rsidRPr="0010318D" w14:paraId="1186EFFC" w14:textId="77777777" w:rsidTr="00103A2D">
        <w:trPr>
          <w:trHeight w:val="26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14:paraId="60D078C6" w14:textId="77777777" w:rsidR="0010318D" w:rsidRPr="0010318D" w:rsidRDefault="0010318D" w:rsidP="001031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10318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Population Characteristics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14:paraId="38B62184" w14:textId="77777777" w:rsidR="0010318D" w:rsidRPr="0010318D" w:rsidRDefault="0010318D" w:rsidP="001031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10318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textDirection w:val="btLr"/>
            <w:vAlign w:val="center"/>
            <w:hideMark/>
          </w:tcPr>
          <w:p w14:paraId="3E3099C6" w14:textId="77777777" w:rsidR="0010318D" w:rsidRPr="0010318D" w:rsidRDefault="0010318D" w:rsidP="001031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0318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textDirection w:val="btLr"/>
            <w:vAlign w:val="center"/>
            <w:hideMark/>
          </w:tcPr>
          <w:p w14:paraId="69880C15" w14:textId="77777777" w:rsidR="0010318D" w:rsidRPr="0010318D" w:rsidRDefault="0010318D" w:rsidP="001031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0318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23446297" w14:textId="77777777" w:rsidR="0010318D" w:rsidRPr="0010318D" w:rsidRDefault="0010318D" w:rsidP="001031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0318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10318D" w:rsidRPr="0010318D" w14:paraId="44D0D019" w14:textId="77777777" w:rsidTr="00103A2D">
        <w:trPr>
          <w:trHeight w:val="260"/>
        </w:trPr>
        <w:tc>
          <w:tcPr>
            <w:tcW w:w="65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00B141B6" w14:textId="77777777" w:rsidR="0010318D" w:rsidRPr="0010318D" w:rsidRDefault="0010318D" w:rsidP="001031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10318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Population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2B328835" w14:textId="77777777" w:rsidR="0010318D" w:rsidRPr="0010318D" w:rsidRDefault="0010318D" w:rsidP="001031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10318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textDirection w:val="btLr"/>
            <w:vAlign w:val="center"/>
            <w:hideMark/>
          </w:tcPr>
          <w:p w14:paraId="4CA02FB9" w14:textId="77777777" w:rsidR="0010318D" w:rsidRPr="0010318D" w:rsidRDefault="0010318D" w:rsidP="001031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0318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textDirection w:val="btLr"/>
            <w:vAlign w:val="center"/>
            <w:hideMark/>
          </w:tcPr>
          <w:p w14:paraId="3853A2B6" w14:textId="77777777" w:rsidR="0010318D" w:rsidRPr="0010318D" w:rsidRDefault="0010318D" w:rsidP="001031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0318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7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7B9601D2" w14:textId="77777777" w:rsidR="0010318D" w:rsidRPr="0010318D" w:rsidRDefault="0010318D" w:rsidP="001031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0318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10318D" w:rsidRPr="0010318D" w14:paraId="0EB47957" w14:textId="77777777" w:rsidTr="00103A2D">
        <w:trPr>
          <w:trHeight w:val="250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C1DD6" w14:textId="77777777" w:rsidR="0010318D" w:rsidRPr="0010318D" w:rsidRDefault="0010318D" w:rsidP="001031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0318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Total registered population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14A8C" w14:textId="77777777" w:rsidR="0010318D" w:rsidRPr="0010318D" w:rsidRDefault="0010318D" w:rsidP="001031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0318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42260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5B25B" w14:textId="77777777" w:rsidR="0010318D" w:rsidRPr="0010318D" w:rsidRDefault="0010318D" w:rsidP="001031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0318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213519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9880A33" w14:textId="77777777" w:rsidR="0010318D" w:rsidRPr="0010318D" w:rsidRDefault="0010318D" w:rsidP="001031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0318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C28C2" w14:textId="77777777" w:rsidR="0010318D" w:rsidRPr="0010318D" w:rsidRDefault="0010318D" w:rsidP="001031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031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GP Practice Populations 2022</w:t>
            </w:r>
          </w:p>
        </w:tc>
      </w:tr>
      <w:tr w:rsidR="0010318D" w:rsidRPr="0010318D" w14:paraId="6A777E81" w14:textId="77777777" w:rsidTr="00103A2D">
        <w:trPr>
          <w:trHeight w:val="25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FB06F" w14:textId="77777777" w:rsidR="0010318D" w:rsidRPr="0010318D" w:rsidRDefault="0010318D" w:rsidP="001031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0318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Registered population 0-4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06425" w14:textId="77777777" w:rsidR="0010318D" w:rsidRPr="0010318D" w:rsidRDefault="0010318D" w:rsidP="001031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0318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EC6C5" w14:textId="77777777" w:rsidR="0010318D" w:rsidRPr="0010318D" w:rsidRDefault="0010318D" w:rsidP="001031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0318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10604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32C398D" w14:textId="77777777" w:rsidR="0010318D" w:rsidRPr="0010318D" w:rsidRDefault="0010318D" w:rsidP="001031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0318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8A2BA" w14:textId="77777777" w:rsidR="0010318D" w:rsidRPr="0010318D" w:rsidRDefault="0010318D" w:rsidP="001031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031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GP Practice Populations 2022</w:t>
            </w:r>
          </w:p>
        </w:tc>
      </w:tr>
      <w:tr w:rsidR="0010318D" w:rsidRPr="0010318D" w14:paraId="57355268" w14:textId="77777777" w:rsidTr="00103A2D">
        <w:trPr>
          <w:trHeight w:val="25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CF8E7" w14:textId="77777777" w:rsidR="0010318D" w:rsidRPr="0010318D" w:rsidRDefault="0010318D" w:rsidP="001031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0318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Registered population 5-14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567D3" w14:textId="77777777" w:rsidR="0010318D" w:rsidRPr="0010318D" w:rsidRDefault="0010318D" w:rsidP="001031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0318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5162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CBC15" w14:textId="77777777" w:rsidR="0010318D" w:rsidRPr="0010318D" w:rsidRDefault="0010318D" w:rsidP="001031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0318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26441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8982E78" w14:textId="77777777" w:rsidR="0010318D" w:rsidRPr="0010318D" w:rsidRDefault="0010318D" w:rsidP="001031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0318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B9E51" w14:textId="77777777" w:rsidR="0010318D" w:rsidRPr="0010318D" w:rsidRDefault="0010318D" w:rsidP="001031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031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GP Practice Populations 2022</w:t>
            </w:r>
          </w:p>
        </w:tc>
      </w:tr>
      <w:tr w:rsidR="0010318D" w:rsidRPr="0010318D" w14:paraId="25C81723" w14:textId="77777777" w:rsidTr="00103A2D">
        <w:trPr>
          <w:trHeight w:val="25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73679" w14:textId="77777777" w:rsidR="0010318D" w:rsidRPr="0010318D" w:rsidRDefault="0010318D" w:rsidP="001031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0318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Registered population 0-19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19FDE" w14:textId="77777777" w:rsidR="0010318D" w:rsidRPr="0010318D" w:rsidRDefault="0010318D" w:rsidP="001031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0318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9630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ECE4E" w14:textId="77777777" w:rsidR="0010318D" w:rsidRPr="0010318D" w:rsidRDefault="0010318D" w:rsidP="001031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0318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49414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4FD6B30" w14:textId="77777777" w:rsidR="0010318D" w:rsidRPr="0010318D" w:rsidRDefault="0010318D" w:rsidP="001031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0318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5FD02" w14:textId="77777777" w:rsidR="0010318D" w:rsidRPr="0010318D" w:rsidRDefault="0010318D" w:rsidP="001031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031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GP Practice Populations 2022</w:t>
            </w:r>
          </w:p>
        </w:tc>
      </w:tr>
      <w:tr w:rsidR="0010318D" w:rsidRPr="0010318D" w14:paraId="1A872D02" w14:textId="77777777" w:rsidTr="00103A2D">
        <w:trPr>
          <w:trHeight w:val="25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C524A" w14:textId="77777777" w:rsidR="0010318D" w:rsidRPr="0010318D" w:rsidRDefault="0010318D" w:rsidP="001031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0318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Registered population aged 65 and over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D99AE" w14:textId="77777777" w:rsidR="0010318D" w:rsidRPr="0010318D" w:rsidRDefault="0010318D" w:rsidP="001031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0318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8070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D75E9" w14:textId="77777777" w:rsidR="0010318D" w:rsidRPr="0010318D" w:rsidRDefault="0010318D" w:rsidP="001031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0318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40039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7015358" w14:textId="77777777" w:rsidR="0010318D" w:rsidRPr="0010318D" w:rsidRDefault="0010318D" w:rsidP="001031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0318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73FCB" w14:textId="77777777" w:rsidR="0010318D" w:rsidRPr="0010318D" w:rsidRDefault="0010318D" w:rsidP="001031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031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GP Practice Populations 2022</w:t>
            </w:r>
          </w:p>
        </w:tc>
      </w:tr>
      <w:tr w:rsidR="0010318D" w:rsidRPr="0010318D" w14:paraId="0FB62803" w14:textId="77777777" w:rsidTr="00103A2D">
        <w:trPr>
          <w:trHeight w:val="25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66C89" w14:textId="77777777" w:rsidR="0010318D" w:rsidRPr="0010318D" w:rsidRDefault="0010318D" w:rsidP="001031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0318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Registered population aged 75 and over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E9033" w14:textId="77777777" w:rsidR="0010318D" w:rsidRPr="0010318D" w:rsidRDefault="0010318D" w:rsidP="001031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0318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3511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EB27F" w14:textId="77777777" w:rsidR="0010318D" w:rsidRPr="0010318D" w:rsidRDefault="0010318D" w:rsidP="001031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0318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18128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ED26DEF" w14:textId="77777777" w:rsidR="0010318D" w:rsidRPr="0010318D" w:rsidRDefault="0010318D" w:rsidP="001031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0318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01B5B" w14:textId="77777777" w:rsidR="0010318D" w:rsidRPr="0010318D" w:rsidRDefault="0010318D" w:rsidP="001031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031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GP Practice Populations 2022</w:t>
            </w:r>
          </w:p>
        </w:tc>
      </w:tr>
      <w:tr w:rsidR="0010318D" w:rsidRPr="0010318D" w14:paraId="3CF5C7B9" w14:textId="77777777" w:rsidTr="00103A2D">
        <w:trPr>
          <w:trHeight w:val="25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9A62C" w14:textId="77777777" w:rsidR="0010318D" w:rsidRPr="0010318D" w:rsidRDefault="0010318D" w:rsidP="001031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0318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Registered population aged 85 and over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8D0D6" w14:textId="77777777" w:rsidR="0010318D" w:rsidRPr="0010318D" w:rsidRDefault="0010318D" w:rsidP="001031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0318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813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055F8" w14:textId="77777777" w:rsidR="0010318D" w:rsidRPr="0010318D" w:rsidRDefault="0010318D" w:rsidP="001031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0318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4672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57ED5B8" w14:textId="77777777" w:rsidR="0010318D" w:rsidRPr="0010318D" w:rsidRDefault="0010318D" w:rsidP="001031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0318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9F0C0" w14:textId="77777777" w:rsidR="0010318D" w:rsidRPr="0010318D" w:rsidRDefault="0010318D" w:rsidP="001031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031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GP Practice Populations 2022</w:t>
            </w:r>
          </w:p>
        </w:tc>
      </w:tr>
      <w:tr w:rsidR="0010318D" w:rsidRPr="0010318D" w14:paraId="0A6F2DDA" w14:textId="77777777" w:rsidTr="00103A2D">
        <w:trPr>
          <w:trHeight w:val="26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14:paraId="3BFBD31B" w14:textId="77777777" w:rsidR="0010318D" w:rsidRPr="0010318D" w:rsidRDefault="0010318D" w:rsidP="001031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10318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Ethnicity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14:paraId="46DE96EA" w14:textId="77777777" w:rsidR="0010318D" w:rsidRPr="0010318D" w:rsidRDefault="0010318D" w:rsidP="001031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10318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textDirection w:val="btLr"/>
            <w:vAlign w:val="center"/>
            <w:hideMark/>
          </w:tcPr>
          <w:p w14:paraId="64505C42" w14:textId="77777777" w:rsidR="0010318D" w:rsidRPr="0010318D" w:rsidRDefault="0010318D" w:rsidP="001031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0318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textDirection w:val="btLr"/>
            <w:vAlign w:val="center"/>
            <w:hideMark/>
          </w:tcPr>
          <w:p w14:paraId="79F0343A" w14:textId="77777777" w:rsidR="0010318D" w:rsidRPr="0010318D" w:rsidRDefault="0010318D" w:rsidP="001031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0318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0F1096A0" w14:textId="77777777" w:rsidR="0010318D" w:rsidRPr="0010318D" w:rsidRDefault="0010318D" w:rsidP="001031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0318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10318D" w:rsidRPr="0010318D" w14:paraId="4F8ECECA" w14:textId="77777777" w:rsidTr="00103A2D">
        <w:trPr>
          <w:trHeight w:val="25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EC0BC" w14:textId="77777777" w:rsidR="0010318D" w:rsidRPr="0010318D" w:rsidRDefault="0010318D" w:rsidP="001031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0318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Percentage of the population who are Irish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4E383" w14:textId="77777777" w:rsidR="0010318D" w:rsidRPr="0010318D" w:rsidRDefault="0010318D" w:rsidP="001031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031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48CBB0" w14:textId="77777777" w:rsidR="0010318D" w:rsidRPr="0010318D" w:rsidRDefault="0010318D" w:rsidP="001031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0318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B1A7E" w14:textId="77777777" w:rsidR="0010318D" w:rsidRPr="0010318D" w:rsidRDefault="0010318D" w:rsidP="001031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0318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0.9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441D7" w14:textId="77777777" w:rsidR="0010318D" w:rsidRPr="0010318D" w:rsidRDefault="0010318D" w:rsidP="001031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0318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2021 census</w:t>
            </w:r>
          </w:p>
        </w:tc>
      </w:tr>
      <w:tr w:rsidR="0010318D" w:rsidRPr="0010318D" w14:paraId="5E5A2969" w14:textId="77777777" w:rsidTr="00103A2D">
        <w:trPr>
          <w:trHeight w:val="25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FF4A0" w14:textId="77777777" w:rsidR="0010318D" w:rsidRPr="0010318D" w:rsidRDefault="0010318D" w:rsidP="001031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0318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Percentage of the population who are Gypsy/Irish Travellers/Roma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77785E69" w14:textId="77777777" w:rsidR="0010318D" w:rsidRPr="0010318D" w:rsidRDefault="0010318D" w:rsidP="001031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031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CADC80" w14:textId="77777777" w:rsidR="0010318D" w:rsidRPr="0010318D" w:rsidRDefault="0010318D" w:rsidP="001031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0318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A0C2C" w14:textId="77777777" w:rsidR="0010318D" w:rsidRPr="0010318D" w:rsidRDefault="0010318D" w:rsidP="001031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0318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0.1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19627" w14:textId="77777777" w:rsidR="0010318D" w:rsidRPr="0010318D" w:rsidRDefault="0010318D" w:rsidP="001031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0318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2021 census</w:t>
            </w:r>
          </w:p>
        </w:tc>
      </w:tr>
      <w:tr w:rsidR="0010318D" w:rsidRPr="0010318D" w14:paraId="638B4AD9" w14:textId="77777777" w:rsidTr="00103A2D">
        <w:trPr>
          <w:trHeight w:val="25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399C7" w14:textId="77777777" w:rsidR="0010318D" w:rsidRPr="0010318D" w:rsidRDefault="0010318D" w:rsidP="001031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0318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Percentage of the population who are White Other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735F5210" w14:textId="77777777" w:rsidR="0010318D" w:rsidRPr="0010318D" w:rsidRDefault="0010318D" w:rsidP="001031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031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1.6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DC29CC" w14:textId="77777777" w:rsidR="0010318D" w:rsidRPr="0010318D" w:rsidRDefault="0010318D" w:rsidP="001031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0318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2.4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C45DC" w14:textId="77777777" w:rsidR="0010318D" w:rsidRPr="0010318D" w:rsidRDefault="0010318D" w:rsidP="001031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0318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6.4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0DF17" w14:textId="77777777" w:rsidR="0010318D" w:rsidRPr="0010318D" w:rsidRDefault="0010318D" w:rsidP="001031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0318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2021 census</w:t>
            </w:r>
          </w:p>
        </w:tc>
      </w:tr>
      <w:tr w:rsidR="0010318D" w:rsidRPr="0010318D" w14:paraId="20A27523" w14:textId="77777777" w:rsidTr="00103A2D">
        <w:trPr>
          <w:trHeight w:val="25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34A56" w14:textId="77777777" w:rsidR="0010318D" w:rsidRPr="0010318D" w:rsidRDefault="0010318D" w:rsidP="001031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0318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Percentage of the population who are Asian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6C07A779" w14:textId="77777777" w:rsidR="0010318D" w:rsidRPr="0010318D" w:rsidRDefault="0010318D" w:rsidP="001031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0318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2.2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B0ABE3" w14:textId="77777777" w:rsidR="0010318D" w:rsidRPr="0010318D" w:rsidRDefault="0010318D" w:rsidP="001031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0318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10.5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F2910" w14:textId="77777777" w:rsidR="0010318D" w:rsidRPr="0010318D" w:rsidRDefault="0010318D" w:rsidP="001031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0318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9.6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71F8E" w14:textId="77777777" w:rsidR="0010318D" w:rsidRPr="0010318D" w:rsidRDefault="0010318D" w:rsidP="001031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0318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2021 census</w:t>
            </w:r>
          </w:p>
        </w:tc>
      </w:tr>
      <w:tr w:rsidR="0010318D" w:rsidRPr="0010318D" w14:paraId="7B423339" w14:textId="77777777" w:rsidTr="00103A2D">
        <w:trPr>
          <w:trHeight w:val="25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47E6F" w14:textId="77777777" w:rsidR="0010318D" w:rsidRPr="0010318D" w:rsidRDefault="0010318D" w:rsidP="001031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0318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Percentage of the population who are Black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77231D12" w14:textId="77777777" w:rsidR="0010318D" w:rsidRPr="0010318D" w:rsidRDefault="0010318D" w:rsidP="001031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031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1F36F3" w14:textId="77777777" w:rsidR="0010318D" w:rsidRPr="0010318D" w:rsidRDefault="0010318D" w:rsidP="001031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0318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BC20C" w14:textId="77777777" w:rsidR="0010318D" w:rsidRPr="0010318D" w:rsidRDefault="0010318D" w:rsidP="001031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0318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4.2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021EC" w14:textId="77777777" w:rsidR="0010318D" w:rsidRPr="0010318D" w:rsidRDefault="0010318D" w:rsidP="001031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0318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2021 census</w:t>
            </w:r>
          </w:p>
        </w:tc>
      </w:tr>
      <w:tr w:rsidR="0010318D" w:rsidRPr="0010318D" w14:paraId="4CEDF7B1" w14:textId="77777777" w:rsidTr="00103A2D">
        <w:trPr>
          <w:trHeight w:val="25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3FF67" w14:textId="77777777" w:rsidR="0010318D" w:rsidRPr="0010318D" w:rsidRDefault="0010318D" w:rsidP="001031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0318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Percentage of the population who are Mixed Race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5559E942" w14:textId="77777777" w:rsidR="0010318D" w:rsidRPr="0010318D" w:rsidRDefault="0010318D" w:rsidP="001031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031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1.6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5676D2" w14:textId="77777777" w:rsidR="0010318D" w:rsidRPr="0010318D" w:rsidRDefault="0010318D" w:rsidP="001031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0318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2.0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93B12" w14:textId="77777777" w:rsidR="0010318D" w:rsidRPr="0010318D" w:rsidRDefault="0010318D" w:rsidP="001031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0318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3.0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BE0DB" w14:textId="77777777" w:rsidR="0010318D" w:rsidRPr="0010318D" w:rsidRDefault="0010318D" w:rsidP="001031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0318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2021 census</w:t>
            </w:r>
          </w:p>
        </w:tc>
      </w:tr>
      <w:tr w:rsidR="0010318D" w:rsidRPr="0010318D" w14:paraId="5A019C95" w14:textId="77777777" w:rsidTr="00103A2D">
        <w:trPr>
          <w:trHeight w:val="25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41BBD" w14:textId="77777777" w:rsidR="0010318D" w:rsidRPr="0010318D" w:rsidRDefault="0010318D" w:rsidP="001031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0318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Percentage of the population who are "other"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2FE904B7" w14:textId="77777777" w:rsidR="0010318D" w:rsidRPr="0010318D" w:rsidRDefault="0010318D" w:rsidP="001031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031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66BF44" w14:textId="77777777" w:rsidR="0010318D" w:rsidRPr="0010318D" w:rsidRDefault="0010318D" w:rsidP="001031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0318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464EE" w14:textId="77777777" w:rsidR="0010318D" w:rsidRPr="0010318D" w:rsidRDefault="0010318D" w:rsidP="001031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0318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2.2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0AE0B" w14:textId="77777777" w:rsidR="0010318D" w:rsidRPr="0010318D" w:rsidRDefault="0010318D" w:rsidP="001031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0318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2021 census</w:t>
            </w:r>
          </w:p>
        </w:tc>
      </w:tr>
      <w:tr w:rsidR="0010318D" w:rsidRPr="0010318D" w14:paraId="41E1FFDA" w14:textId="77777777" w:rsidTr="00103A2D">
        <w:trPr>
          <w:trHeight w:val="50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0F000" w14:textId="77777777" w:rsidR="0010318D" w:rsidRPr="0010318D" w:rsidRDefault="0010318D" w:rsidP="001031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0318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Percentage of primary school children attending Calderdale schools who are Asian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7263EABE" w14:textId="77777777" w:rsidR="0010318D" w:rsidRPr="0010318D" w:rsidRDefault="0010318D" w:rsidP="001031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031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3.4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7E316472" w14:textId="77777777" w:rsidR="0010318D" w:rsidRPr="0010318D" w:rsidRDefault="0010318D" w:rsidP="001031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031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17.8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75922" w14:textId="77777777" w:rsidR="0010318D" w:rsidRPr="0010318D" w:rsidRDefault="0010318D" w:rsidP="001031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031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12.8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3409A" w14:textId="77777777" w:rsidR="0010318D" w:rsidRPr="0010318D" w:rsidRDefault="0010318D" w:rsidP="001031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0318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Jan 2023 School Census</w:t>
            </w:r>
          </w:p>
        </w:tc>
      </w:tr>
      <w:tr w:rsidR="0010318D" w:rsidRPr="0010318D" w14:paraId="1CD9B232" w14:textId="77777777" w:rsidTr="00103A2D">
        <w:trPr>
          <w:trHeight w:val="50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138F9" w14:textId="77777777" w:rsidR="0010318D" w:rsidRPr="0010318D" w:rsidRDefault="0010318D" w:rsidP="001031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0318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Percentage of secondary school children attending Calderdale schools who are Asian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139355B7" w14:textId="77777777" w:rsidR="0010318D" w:rsidRPr="0010318D" w:rsidRDefault="0010318D" w:rsidP="001031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031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2.6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164C1C3C" w14:textId="77777777" w:rsidR="0010318D" w:rsidRPr="0010318D" w:rsidRDefault="0010318D" w:rsidP="001031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031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17.7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3D99B" w14:textId="77777777" w:rsidR="0010318D" w:rsidRPr="0010318D" w:rsidRDefault="0010318D" w:rsidP="001031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031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12.9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FBE70" w14:textId="77777777" w:rsidR="0010318D" w:rsidRPr="0010318D" w:rsidRDefault="0010318D" w:rsidP="001031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0318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Jan 2023 School Census</w:t>
            </w:r>
          </w:p>
        </w:tc>
      </w:tr>
      <w:tr w:rsidR="0010318D" w:rsidRPr="0010318D" w14:paraId="42B7FE0A" w14:textId="77777777" w:rsidTr="00103A2D">
        <w:trPr>
          <w:trHeight w:val="26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14:paraId="6695EF7E" w14:textId="77777777" w:rsidR="0010318D" w:rsidRPr="0010318D" w:rsidRDefault="0010318D" w:rsidP="001031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10318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Religion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14:paraId="2111B1FB" w14:textId="77777777" w:rsidR="0010318D" w:rsidRPr="0010318D" w:rsidRDefault="0010318D" w:rsidP="001031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10318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textDirection w:val="btLr"/>
            <w:vAlign w:val="center"/>
            <w:hideMark/>
          </w:tcPr>
          <w:p w14:paraId="3EE5B1AA" w14:textId="77777777" w:rsidR="0010318D" w:rsidRPr="0010318D" w:rsidRDefault="0010318D" w:rsidP="001031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0318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textDirection w:val="btLr"/>
            <w:vAlign w:val="center"/>
            <w:hideMark/>
          </w:tcPr>
          <w:p w14:paraId="0CDDAB8A" w14:textId="77777777" w:rsidR="0010318D" w:rsidRPr="0010318D" w:rsidRDefault="0010318D" w:rsidP="001031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0318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2F0A8C60" w14:textId="77777777" w:rsidR="0010318D" w:rsidRPr="0010318D" w:rsidRDefault="0010318D" w:rsidP="001031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0318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10318D" w:rsidRPr="0010318D" w14:paraId="4619EB21" w14:textId="77777777" w:rsidTr="00103A2D">
        <w:trPr>
          <w:trHeight w:val="25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9A432" w14:textId="77777777" w:rsidR="0010318D" w:rsidRPr="0010318D" w:rsidRDefault="0010318D" w:rsidP="001031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0318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Percentage of the population who are Christian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4C3CCE7B" w14:textId="77777777" w:rsidR="0010318D" w:rsidRPr="0010318D" w:rsidRDefault="0010318D" w:rsidP="001031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031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45.7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A26FD" w14:textId="77777777" w:rsidR="0010318D" w:rsidRPr="0010318D" w:rsidRDefault="0010318D" w:rsidP="001031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0318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41.5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69DBE" w14:textId="77777777" w:rsidR="0010318D" w:rsidRPr="0010318D" w:rsidRDefault="0010318D" w:rsidP="001031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0318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46.3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E2FBA" w14:textId="77777777" w:rsidR="0010318D" w:rsidRPr="0010318D" w:rsidRDefault="0010318D" w:rsidP="001031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0318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2021 census</w:t>
            </w:r>
          </w:p>
        </w:tc>
      </w:tr>
      <w:tr w:rsidR="0010318D" w:rsidRPr="0010318D" w14:paraId="7B825E1A" w14:textId="77777777" w:rsidTr="00103A2D">
        <w:trPr>
          <w:trHeight w:val="25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E34CA" w14:textId="77777777" w:rsidR="0010318D" w:rsidRPr="0010318D" w:rsidRDefault="0010318D" w:rsidP="001031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0318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Percentage of the population who are Buddhist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C277D" w14:textId="77777777" w:rsidR="0010318D" w:rsidRPr="0010318D" w:rsidRDefault="0010318D" w:rsidP="001031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031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3B4DD" w14:textId="77777777" w:rsidR="0010318D" w:rsidRPr="0010318D" w:rsidRDefault="0010318D" w:rsidP="001031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0318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E3C94" w14:textId="77777777" w:rsidR="0010318D" w:rsidRPr="0010318D" w:rsidRDefault="0010318D" w:rsidP="001031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0318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0.5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6DFBF" w14:textId="77777777" w:rsidR="0010318D" w:rsidRPr="0010318D" w:rsidRDefault="0010318D" w:rsidP="001031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0318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2021 census</w:t>
            </w:r>
          </w:p>
        </w:tc>
      </w:tr>
      <w:tr w:rsidR="0010318D" w:rsidRPr="0010318D" w14:paraId="3C0C8BD2" w14:textId="77777777" w:rsidTr="00103A2D">
        <w:trPr>
          <w:trHeight w:val="25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102BB" w14:textId="77777777" w:rsidR="0010318D" w:rsidRPr="0010318D" w:rsidRDefault="0010318D" w:rsidP="001031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0318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Percentage of the population who are Hindu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4BB2A05E" w14:textId="77777777" w:rsidR="0010318D" w:rsidRPr="0010318D" w:rsidRDefault="0010318D" w:rsidP="001031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031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F0739" w14:textId="77777777" w:rsidR="0010318D" w:rsidRPr="0010318D" w:rsidRDefault="0010318D" w:rsidP="001031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0318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4DDB7" w14:textId="77777777" w:rsidR="0010318D" w:rsidRPr="0010318D" w:rsidRDefault="0010318D" w:rsidP="001031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0318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1.8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A7E51" w14:textId="77777777" w:rsidR="0010318D" w:rsidRPr="0010318D" w:rsidRDefault="0010318D" w:rsidP="001031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0318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2021 census</w:t>
            </w:r>
          </w:p>
        </w:tc>
      </w:tr>
      <w:tr w:rsidR="0010318D" w:rsidRPr="0010318D" w14:paraId="38329F1F" w14:textId="77777777" w:rsidTr="00103A2D">
        <w:trPr>
          <w:trHeight w:val="25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CB914" w14:textId="77777777" w:rsidR="0010318D" w:rsidRPr="0010318D" w:rsidRDefault="0010318D" w:rsidP="001031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0318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Percentage of the population who are Jewish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505A4" w14:textId="77777777" w:rsidR="0010318D" w:rsidRPr="0010318D" w:rsidRDefault="0010318D" w:rsidP="001031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031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62219" w14:textId="77777777" w:rsidR="0010318D" w:rsidRPr="0010318D" w:rsidRDefault="0010318D" w:rsidP="001031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0318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6D16D" w14:textId="77777777" w:rsidR="0010318D" w:rsidRPr="0010318D" w:rsidRDefault="0010318D" w:rsidP="001031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0318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0.5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D3338" w14:textId="77777777" w:rsidR="0010318D" w:rsidRPr="0010318D" w:rsidRDefault="0010318D" w:rsidP="001031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0318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2021 census</w:t>
            </w:r>
          </w:p>
        </w:tc>
      </w:tr>
      <w:tr w:rsidR="0010318D" w:rsidRPr="0010318D" w14:paraId="041E71A8" w14:textId="77777777" w:rsidTr="00103A2D">
        <w:trPr>
          <w:trHeight w:val="25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F2F73" w14:textId="77777777" w:rsidR="0010318D" w:rsidRPr="0010318D" w:rsidRDefault="0010318D" w:rsidP="001031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0318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Percentage of the population who are Muslim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269C0853" w14:textId="77777777" w:rsidR="0010318D" w:rsidRPr="0010318D" w:rsidRDefault="0010318D" w:rsidP="001031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031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1.7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81ECF" w14:textId="77777777" w:rsidR="0010318D" w:rsidRPr="0010318D" w:rsidRDefault="0010318D" w:rsidP="001031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0318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9.5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2D00E" w14:textId="77777777" w:rsidR="0010318D" w:rsidRPr="0010318D" w:rsidRDefault="0010318D" w:rsidP="001031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0318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6.7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46F4B" w14:textId="77777777" w:rsidR="0010318D" w:rsidRPr="0010318D" w:rsidRDefault="0010318D" w:rsidP="001031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0318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2021 census</w:t>
            </w:r>
          </w:p>
        </w:tc>
      </w:tr>
      <w:tr w:rsidR="0010318D" w:rsidRPr="0010318D" w14:paraId="7D9B13FE" w14:textId="77777777" w:rsidTr="00103A2D">
        <w:trPr>
          <w:trHeight w:val="25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AF29B" w14:textId="77777777" w:rsidR="0010318D" w:rsidRPr="0010318D" w:rsidRDefault="0010318D" w:rsidP="001031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0318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Percentage of the population who are Sikh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9DD1B" w14:textId="77777777" w:rsidR="0010318D" w:rsidRPr="0010318D" w:rsidRDefault="0010318D" w:rsidP="001031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031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42282" w14:textId="77777777" w:rsidR="0010318D" w:rsidRPr="0010318D" w:rsidRDefault="0010318D" w:rsidP="001031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0318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CBCEE" w14:textId="77777777" w:rsidR="0010318D" w:rsidRPr="0010318D" w:rsidRDefault="0010318D" w:rsidP="001031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0318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0.9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8B8EC" w14:textId="77777777" w:rsidR="0010318D" w:rsidRPr="0010318D" w:rsidRDefault="0010318D" w:rsidP="001031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0318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2021 census</w:t>
            </w:r>
          </w:p>
        </w:tc>
      </w:tr>
      <w:tr w:rsidR="0010318D" w:rsidRPr="0010318D" w14:paraId="0C69FDF5" w14:textId="77777777" w:rsidTr="00103A2D">
        <w:trPr>
          <w:trHeight w:val="26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14:paraId="415AE472" w14:textId="77777777" w:rsidR="0010318D" w:rsidRPr="0010318D" w:rsidRDefault="0010318D" w:rsidP="001031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10318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Language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56FAB5EA" w14:textId="77777777" w:rsidR="0010318D" w:rsidRPr="0010318D" w:rsidRDefault="0010318D" w:rsidP="001031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10318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14:paraId="6B21BD4E" w14:textId="77777777" w:rsidR="0010318D" w:rsidRPr="0010318D" w:rsidRDefault="0010318D" w:rsidP="001031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031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14:paraId="08683760" w14:textId="77777777" w:rsidR="0010318D" w:rsidRPr="0010318D" w:rsidRDefault="0010318D" w:rsidP="001031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031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1210FDB" w14:textId="77777777" w:rsidR="0010318D" w:rsidRPr="0010318D" w:rsidRDefault="0010318D" w:rsidP="001031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031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10318D" w:rsidRPr="0010318D" w14:paraId="7FC7DD53" w14:textId="77777777" w:rsidTr="00103A2D">
        <w:trPr>
          <w:trHeight w:val="50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058B9" w14:textId="77777777" w:rsidR="0010318D" w:rsidRPr="0010318D" w:rsidRDefault="0010318D" w:rsidP="001031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0318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Percentage main language is not English and cannot speak English well or at all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14989E4E" w14:textId="77777777" w:rsidR="0010318D" w:rsidRPr="0010318D" w:rsidRDefault="0010318D" w:rsidP="001031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031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DDBCB" w14:textId="77777777" w:rsidR="0010318D" w:rsidRPr="0010318D" w:rsidRDefault="0010318D" w:rsidP="001031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0318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5E332" w14:textId="77777777" w:rsidR="0010318D" w:rsidRPr="0010318D" w:rsidRDefault="0010318D" w:rsidP="001031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0318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1.8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9D6F2" w14:textId="77777777" w:rsidR="0010318D" w:rsidRPr="0010318D" w:rsidRDefault="0010318D" w:rsidP="001031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0318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2021 census</w:t>
            </w:r>
          </w:p>
        </w:tc>
      </w:tr>
      <w:tr w:rsidR="0010318D" w:rsidRPr="0010318D" w14:paraId="7C0ABC7C" w14:textId="77777777" w:rsidTr="00103A2D">
        <w:trPr>
          <w:trHeight w:val="26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14:paraId="3182AA12" w14:textId="77777777" w:rsidR="0010318D" w:rsidRPr="0010318D" w:rsidRDefault="0010318D" w:rsidP="001031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10318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Sexual Orientation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14:paraId="7CC3442F" w14:textId="77777777" w:rsidR="0010318D" w:rsidRPr="0010318D" w:rsidRDefault="0010318D" w:rsidP="001031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10318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textDirection w:val="btLr"/>
            <w:vAlign w:val="center"/>
            <w:hideMark/>
          </w:tcPr>
          <w:p w14:paraId="6A1BC27F" w14:textId="77777777" w:rsidR="0010318D" w:rsidRPr="0010318D" w:rsidRDefault="0010318D" w:rsidP="001031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0318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textDirection w:val="btLr"/>
            <w:vAlign w:val="center"/>
            <w:hideMark/>
          </w:tcPr>
          <w:p w14:paraId="4601730E" w14:textId="77777777" w:rsidR="0010318D" w:rsidRPr="0010318D" w:rsidRDefault="0010318D" w:rsidP="001031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0318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40A7AFA9" w14:textId="77777777" w:rsidR="0010318D" w:rsidRPr="0010318D" w:rsidRDefault="0010318D" w:rsidP="001031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0318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10318D" w:rsidRPr="0010318D" w14:paraId="2A2F0662" w14:textId="77777777" w:rsidTr="00103A2D">
        <w:trPr>
          <w:trHeight w:val="25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DD5EF" w14:textId="77777777" w:rsidR="0010318D" w:rsidRPr="0010318D" w:rsidRDefault="0010318D" w:rsidP="001031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0318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Percentage of 16+ residents who identify as LGBTQ+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39351973" w14:textId="77777777" w:rsidR="0010318D" w:rsidRPr="0010318D" w:rsidRDefault="0010318D" w:rsidP="001031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031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2.8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E32A2" w14:textId="77777777" w:rsidR="0010318D" w:rsidRPr="0010318D" w:rsidRDefault="0010318D" w:rsidP="001031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0318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3.2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9533C" w14:textId="77777777" w:rsidR="0010318D" w:rsidRPr="0010318D" w:rsidRDefault="0010318D" w:rsidP="001031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0318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3.2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AEB3A" w14:textId="77777777" w:rsidR="0010318D" w:rsidRPr="0010318D" w:rsidRDefault="0010318D" w:rsidP="001031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0318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2021 census</w:t>
            </w:r>
          </w:p>
        </w:tc>
      </w:tr>
      <w:tr w:rsidR="0010318D" w:rsidRPr="0010318D" w14:paraId="4D524A90" w14:textId="77777777" w:rsidTr="00103A2D">
        <w:trPr>
          <w:trHeight w:val="260"/>
        </w:trPr>
        <w:tc>
          <w:tcPr>
            <w:tcW w:w="65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6914B02C" w14:textId="77777777" w:rsidR="0010318D" w:rsidRPr="0010318D" w:rsidRDefault="0010318D" w:rsidP="001031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10318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Wider determinants of health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59B76844" w14:textId="77777777" w:rsidR="0010318D" w:rsidRPr="0010318D" w:rsidRDefault="0010318D" w:rsidP="001031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10318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6C27E233" w14:textId="77777777" w:rsidR="0010318D" w:rsidRPr="0010318D" w:rsidRDefault="0010318D" w:rsidP="001031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0318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511DB523" w14:textId="77777777" w:rsidR="0010318D" w:rsidRPr="0010318D" w:rsidRDefault="0010318D" w:rsidP="001031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0318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7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7BBAEE3B" w14:textId="77777777" w:rsidR="0010318D" w:rsidRPr="0010318D" w:rsidRDefault="0010318D" w:rsidP="001031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0318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10318D" w:rsidRPr="0010318D" w14:paraId="2C19CCA5" w14:textId="77777777" w:rsidTr="00103A2D">
        <w:trPr>
          <w:trHeight w:val="750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35D56" w14:textId="77777777" w:rsidR="0010318D" w:rsidRPr="0010318D" w:rsidRDefault="0010318D" w:rsidP="001031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0318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Percentage of households claiming council tax reduction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4120A314" w14:textId="77777777" w:rsidR="0010318D" w:rsidRPr="0010318D" w:rsidRDefault="0010318D" w:rsidP="001031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031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14.1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D1341" w14:textId="77777777" w:rsidR="0010318D" w:rsidRPr="0010318D" w:rsidRDefault="0010318D" w:rsidP="001031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031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16.8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278680D" w14:textId="77777777" w:rsidR="0010318D" w:rsidRPr="0010318D" w:rsidRDefault="0010318D" w:rsidP="001031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031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C807C" w14:textId="77777777" w:rsidR="0010318D" w:rsidRPr="0010318D" w:rsidRDefault="0010318D" w:rsidP="001031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0318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Calderdale Council Tax system c/o Calderdale Council Qlikview, accessed April 2023</w:t>
            </w:r>
          </w:p>
        </w:tc>
      </w:tr>
      <w:tr w:rsidR="0010318D" w:rsidRPr="0010318D" w14:paraId="4CF94CAC" w14:textId="77777777" w:rsidTr="00103A2D">
        <w:trPr>
          <w:trHeight w:val="1000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CA73D" w14:textId="77777777" w:rsidR="0010318D" w:rsidRPr="0010318D" w:rsidRDefault="0010318D" w:rsidP="001031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0318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Percentage of households claiming housing benefit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8BA75" w14:textId="77777777" w:rsidR="0010318D" w:rsidRPr="0010318D" w:rsidRDefault="0010318D" w:rsidP="001031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031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7.2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5F88B" w14:textId="77777777" w:rsidR="0010318D" w:rsidRPr="0010318D" w:rsidRDefault="0010318D" w:rsidP="001031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031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7.8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C9E67" w14:textId="77777777" w:rsidR="0010318D" w:rsidRPr="0010318D" w:rsidRDefault="0010318D" w:rsidP="001031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031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8.8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587D7" w14:textId="77777777" w:rsidR="0010318D" w:rsidRPr="0010318D" w:rsidRDefault="0010318D" w:rsidP="001031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0318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DWP - Housing Benefit claimants February 2023; stat-xplore.dwp.gov.uk, accessed 30 May 2023; Census 2021 Number of households by LSOA</w:t>
            </w:r>
          </w:p>
        </w:tc>
      </w:tr>
      <w:tr w:rsidR="0010318D" w:rsidRPr="0010318D" w14:paraId="3C079E58" w14:textId="77777777" w:rsidTr="00103A2D">
        <w:trPr>
          <w:trHeight w:val="100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F4F35" w14:textId="77777777" w:rsidR="0010318D" w:rsidRPr="0010318D" w:rsidRDefault="0010318D" w:rsidP="001031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0318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Percentage of households claiming universal credit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678E6D3B" w14:textId="77777777" w:rsidR="0010318D" w:rsidRPr="0010318D" w:rsidRDefault="0010318D" w:rsidP="001031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0318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17.0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5E016D7D" w14:textId="77777777" w:rsidR="0010318D" w:rsidRPr="0010318D" w:rsidRDefault="0010318D" w:rsidP="001031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0318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20.9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23451" w14:textId="77777777" w:rsidR="0010318D" w:rsidRPr="0010318D" w:rsidRDefault="0010318D" w:rsidP="001031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0318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16.6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DF472" w14:textId="77777777" w:rsidR="0010318D" w:rsidRPr="0010318D" w:rsidRDefault="0010318D" w:rsidP="001031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0318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DWP - Households claiming universal credit February 2023; stat-xplore.dwp.gov.uk, accessed 31 May 2023; Census 2021 Number of households by LSOA</w:t>
            </w:r>
          </w:p>
        </w:tc>
      </w:tr>
      <w:tr w:rsidR="0010318D" w:rsidRPr="0010318D" w14:paraId="24F95074" w14:textId="77777777" w:rsidTr="00103A2D">
        <w:trPr>
          <w:trHeight w:val="25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26326" w14:textId="77777777" w:rsidR="0010318D" w:rsidRPr="0010318D" w:rsidRDefault="0010318D" w:rsidP="001031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0318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Percentage of primary school children eligible for free school meals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25FB9" w14:textId="77777777" w:rsidR="0010318D" w:rsidRPr="0010318D" w:rsidRDefault="0010318D" w:rsidP="001031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031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24.8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F41E1" w14:textId="77777777" w:rsidR="0010318D" w:rsidRPr="0010318D" w:rsidRDefault="0010318D" w:rsidP="001031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031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26.8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F3061" w14:textId="77777777" w:rsidR="0010318D" w:rsidRPr="0010318D" w:rsidRDefault="0010318D" w:rsidP="001031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031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24.0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FB255" w14:textId="77777777" w:rsidR="0010318D" w:rsidRPr="0010318D" w:rsidRDefault="0010318D" w:rsidP="001031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0318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Jan 2023 School Census</w:t>
            </w:r>
          </w:p>
        </w:tc>
      </w:tr>
      <w:tr w:rsidR="0010318D" w:rsidRPr="0010318D" w14:paraId="4BC3BD8E" w14:textId="77777777" w:rsidTr="00103A2D">
        <w:trPr>
          <w:trHeight w:val="25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04970" w14:textId="77777777" w:rsidR="0010318D" w:rsidRPr="0010318D" w:rsidRDefault="0010318D" w:rsidP="001031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0318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Percentage of secondary school children eligible for free school meals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395DF241" w14:textId="77777777" w:rsidR="0010318D" w:rsidRPr="0010318D" w:rsidRDefault="0010318D" w:rsidP="001031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031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22.7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642373AA" w14:textId="77777777" w:rsidR="0010318D" w:rsidRPr="0010318D" w:rsidRDefault="0010318D" w:rsidP="001031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031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26.1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9289C" w14:textId="77777777" w:rsidR="0010318D" w:rsidRPr="0010318D" w:rsidRDefault="0010318D" w:rsidP="001031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031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22.7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7B912" w14:textId="77777777" w:rsidR="0010318D" w:rsidRPr="0010318D" w:rsidRDefault="0010318D" w:rsidP="001031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0318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Jan 2023 School Census</w:t>
            </w:r>
          </w:p>
        </w:tc>
      </w:tr>
      <w:tr w:rsidR="0010318D" w:rsidRPr="0010318D" w14:paraId="5D5272D7" w14:textId="77777777" w:rsidTr="00103A2D">
        <w:trPr>
          <w:trHeight w:val="25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BDE82" w14:textId="77777777" w:rsidR="0010318D" w:rsidRPr="0010318D" w:rsidRDefault="0010318D" w:rsidP="001031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0318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Percentage of households that are owned outright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0CA3E69D" w14:textId="77777777" w:rsidR="0010318D" w:rsidRPr="0010318D" w:rsidRDefault="0010318D" w:rsidP="001031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031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33.2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06D2D028" w14:textId="77777777" w:rsidR="0010318D" w:rsidRPr="0010318D" w:rsidRDefault="0010318D" w:rsidP="001031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0318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34.6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84E12" w14:textId="77777777" w:rsidR="0010318D" w:rsidRPr="0010318D" w:rsidRDefault="0010318D" w:rsidP="001031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0318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32.5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7E393" w14:textId="77777777" w:rsidR="0010318D" w:rsidRPr="0010318D" w:rsidRDefault="0010318D" w:rsidP="001031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0318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2021 census</w:t>
            </w:r>
          </w:p>
        </w:tc>
      </w:tr>
      <w:tr w:rsidR="0010318D" w:rsidRPr="0010318D" w14:paraId="1E8C7D23" w14:textId="77777777" w:rsidTr="00103A2D">
        <w:trPr>
          <w:trHeight w:val="25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C8649" w14:textId="74052FE0" w:rsidR="0010318D" w:rsidRPr="0010318D" w:rsidRDefault="0010318D" w:rsidP="001031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0318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Percentage of households that are owner occupied - </w:t>
            </w:r>
            <w:r w:rsidR="00103A2D" w:rsidRPr="0010318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Mortgage</w:t>
            </w:r>
            <w:r w:rsidRPr="0010318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/Loan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5E8872BD" w14:textId="77777777" w:rsidR="0010318D" w:rsidRPr="0010318D" w:rsidRDefault="0010318D" w:rsidP="001031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031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32.8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33A69CCB" w14:textId="77777777" w:rsidR="0010318D" w:rsidRPr="0010318D" w:rsidRDefault="0010318D" w:rsidP="001031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0318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30.4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9F350" w14:textId="77777777" w:rsidR="0010318D" w:rsidRPr="0010318D" w:rsidRDefault="0010318D" w:rsidP="001031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0318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29.8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7F630" w14:textId="77777777" w:rsidR="0010318D" w:rsidRPr="0010318D" w:rsidRDefault="0010318D" w:rsidP="001031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0318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2021 census</w:t>
            </w:r>
          </w:p>
        </w:tc>
      </w:tr>
      <w:tr w:rsidR="0010318D" w:rsidRPr="0010318D" w14:paraId="6B70E91C" w14:textId="77777777" w:rsidTr="00103A2D">
        <w:trPr>
          <w:trHeight w:val="25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95832" w14:textId="77777777" w:rsidR="0010318D" w:rsidRPr="0010318D" w:rsidRDefault="0010318D" w:rsidP="001031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0318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Percentage of households rented from a social landlord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93DA6" w14:textId="77777777" w:rsidR="0010318D" w:rsidRPr="0010318D" w:rsidRDefault="0010318D" w:rsidP="001031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031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13.9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24AEC7B9" w14:textId="77777777" w:rsidR="0010318D" w:rsidRPr="0010318D" w:rsidRDefault="0010318D" w:rsidP="001031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0318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14.5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0C372" w14:textId="77777777" w:rsidR="0010318D" w:rsidRPr="0010318D" w:rsidRDefault="0010318D" w:rsidP="001031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0318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17.1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6D1F1" w14:textId="77777777" w:rsidR="0010318D" w:rsidRPr="0010318D" w:rsidRDefault="0010318D" w:rsidP="001031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0318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2021 census</w:t>
            </w:r>
          </w:p>
        </w:tc>
      </w:tr>
      <w:tr w:rsidR="0010318D" w:rsidRPr="0010318D" w14:paraId="0C1AB744" w14:textId="77777777" w:rsidTr="00103A2D">
        <w:trPr>
          <w:trHeight w:val="25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BB9DA" w14:textId="77777777" w:rsidR="0010318D" w:rsidRPr="0010318D" w:rsidRDefault="0010318D" w:rsidP="001031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0318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Percentage of households rented privately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5C294" w14:textId="77777777" w:rsidR="0010318D" w:rsidRPr="0010318D" w:rsidRDefault="0010318D" w:rsidP="001031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0318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19.9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66E32" w14:textId="77777777" w:rsidR="0010318D" w:rsidRPr="0010318D" w:rsidRDefault="0010318D" w:rsidP="001031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0318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20.4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E6A79" w14:textId="77777777" w:rsidR="0010318D" w:rsidRPr="0010318D" w:rsidRDefault="0010318D" w:rsidP="001031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0318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20.5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79CE4" w14:textId="77777777" w:rsidR="0010318D" w:rsidRPr="0010318D" w:rsidRDefault="0010318D" w:rsidP="001031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0318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2021 census</w:t>
            </w:r>
          </w:p>
        </w:tc>
      </w:tr>
      <w:tr w:rsidR="0010318D" w:rsidRPr="0010318D" w14:paraId="693E96D0" w14:textId="77777777" w:rsidTr="00103A2D">
        <w:trPr>
          <w:trHeight w:val="25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55669" w14:textId="77777777" w:rsidR="0010318D" w:rsidRPr="0010318D" w:rsidRDefault="0010318D" w:rsidP="001031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0318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Percentage of households without central heating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0E884" w14:textId="77777777" w:rsidR="0010318D" w:rsidRPr="0010318D" w:rsidRDefault="0010318D" w:rsidP="001031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0318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4D8DC" w14:textId="77777777" w:rsidR="0010318D" w:rsidRPr="0010318D" w:rsidRDefault="0010318D" w:rsidP="001031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0318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2.1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03FA4" w14:textId="77777777" w:rsidR="0010318D" w:rsidRPr="0010318D" w:rsidRDefault="0010318D" w:rsidP="001031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0318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1.5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680F8" w14:textId="77777777" w:rsidR="0010318D" w:rsidRPr="0010318D" w:rsidRDefault="0010318D" w:rsidP="001031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0318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2021 census</w:t>
            </w:r>
          </w:p>
        </w:tc>
      </w:tr>
      <w:tr w:rsidR="0010318D" w:rsidRPr="0010318D" w14:paraId="2E1E846B" w14:textId="77777777" w:rsidTr="00103A2D">
        <w:trPr>
          <w:trHeight w:val="25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C98FC" w14:textId="77777777" w:rsidR="0010318D" w:rsidRPr="0010318D" w:rsidRDefault="0010318D" w:rsidP="001031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0318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Percentage of households with no car or van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14:paraId="46F5B2D8" w14:textId="77777777" w:rsidR="0010318D" w:rsidRPr="0010318D" w:rsidRDefault="0010318D" w:rsidP="001031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031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20.3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AE441" w14:textId="77777777" w:rsidR="0010318D" w:rsidRPr="0010318D" w:rsidRDefault="0010318D" w:rsidP="001031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0318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24.5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37F03" w14:textId="77777777" w:rsidR="0010318D" w:rsidRPr="0010318D" w:rsidRDefault="0010318D" w:rsidP="001031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0318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23.5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C510F" w14:textId="77777777" w:rsidR="0010318D" w:rsidRPr="0010318D" w:rsidRDefault="0010318D" w:rsidP="001031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0318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2021 Census</w:t>
            </w:r>
          </w:p>
        </w:tc>
      </w:tr>
      <w:tr w:rsidR="0010318D" w:rsidRPr="0010318D" w14:paraId="1F9BEB81" w14:textId="77777777" w:rsidTr="00103A2D">
        <w:trPr>
          <w:trHeight w:val="26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14:paraId="63CAB9C9" w14:textId="77777777" w:rsidR="0010318D" w:rsidRPr="0010318D" w:rsidRDefault="0010318D" w:rsidP="001031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10318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Starting Well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14:paraId="734647B5" w14:textId="77777777" w:rsidR="0010318D" w:rsidRPr="0010318D" w:rsidRDefault="0010318D" w:rsidP="001031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10318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14:paraId="6A39D5F9" w14:textId="77777777" w:rsidR="0010318D" w:rsidRPr="0010318D" w:rsidRDefault="0010318D" w:rsidP="001031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0318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14:paraId="47D2AEF6" w14:textId="77777777" w:rsidR="0010318D" w:rsidRPr="0010318D" w:rsidRDefault="0010318D" w:rsidP="001031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0318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788EF6B8" w14:textId="77777777" w:rsidR="0010318D" w:rsidRPr="0010318D" w:rsidRDefault="0010318D" w:rsidP="001031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0318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10318D" w:rsidRPr="0010318D" w14:paraId="63D353A7" w14:textId="77777777" w:rsidTr="00103A2D">
        <w:trPr>
          <w:trHeight w:val="25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674AD" w14:textId="77777777" w:rsidR="0010318D" w:rsidRPr="0010318D" w:rsidRDefault="0010318D" w:rsidP="001031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0318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Fertility rate per 1000 women aged 15-</w:t>
            </w:r>
            <w:proofErr w:type="gramStart"/>
            <w:r w:rsidRPr="0010318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  [</w:t>
            </w:r>
            <w:proofErr w:type="gramEnd"/>
            <w:r w:rsidRPr="0010318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2017-2021]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7BD6EF41" w14:textId="77777777" w:rsidR="0010318D" w:rsidRPr="0010318D" w:rsidRDefault="0010318D" w:rsidP="001031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031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56.1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58BB8" w14:textId="77777777" w:rsidR="0010318D" w:rsidRPr="0010318D" w:rsidRDefault="0010318D" w:rsidP="001031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0318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60.1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DFC78" w14:textId="77777777" w:rsidR="0010318D" w:rsidRPr="0010318D" w:rsidRDefault="0010318D" w:rsidP="001031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0318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59.2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B4D5B" w14:textId="77777777" w:rsidR="0010318D" w:rsidRPr="0010318D" w:rsidRDefault="0010318D" w:rsidP="001031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0318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ONS, calculated by CMBC</w:t>
            </w:r>
          </w:p>
        </w:tc>
      </w:tr>
      <w:tr w:rsidR="0010318D" w:rsidRPr="0010318D" w14:paraId="79FDCF02" w14:textId="77777777" w:rsidTr="00103A2D">
        <w:trPr>
          <w:trHeight w:val="25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D2554" w14:textId="77777777" w:rsidR="0010318D" w:rsidRPr="0010318D" w:rsidRDefault="0010318D" w:rsidP="001031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0318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Live birth rate per 1000 women aged 15-44 [2017-2021]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6DCDE46D" w14:textId="77777777" w:rsidR="0010318D" w:rsidRPr="0010318D" w:rsidRDefault="0010318D" w:rsidP="001031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031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56.0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10C6E" w14:textId="77777777" w:rsidR="0010318D" w:rsidRPr="0010318D" w:rsidRDefault="0010318D" w:rsidP="001031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0318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59.9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F06A1EB" w14:textId="77777777" w:rsidR="0010318D" w:rsidRPr="0010318D" w:rsidRDefault="0010318D" w:rsidP="001031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0318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E728F" w14:textId="77777777" w:rsidR="0010318D" w:rsidRPr="0010318D" w:rsidRDefault="0010318D" w:rsidP="001031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0318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ONS, calculated by CMBC</w:t>
            </w:r>
          </w:p>
        </w:tc>
      </w:tr>
      <w:tr w:rsidR="0010318D" w:rsidRPr="0010318D" w14:paraId="0F59CD3E" w14:textId="77777777" w:rsidTr="00103A2D">
        <w:trPr>
          <w:trHeight w:val="25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B719F" w14:textId="77777777" w:rsidR="0010318D" w:rsidRPr="0010318D" w:rsidRDefault="0010318D" w:rsidP="001031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0318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Still birth rate per 1000 births [2017-2021]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297D7" w14:textId="77777777" w:rsidR="0010318D" w:rsidRPr="0010318D" w:rsidRDefault="0010318D" w:rsidP="001031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0318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2.0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7B39F" w14:textId="77777777" w:rsidR="0010318D" w:rsidRPr="0010318D" w:rsidRDefault="0010318D" w:rsidP="001031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0318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3.8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242D485" w14:textId="77777777" w:rsidR="0010318D" w:rsidRPr="0010318D" w:rsidRDefault="0010318D" w:rsidP="001031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0318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FDE24" w14:textId="77777777" w:rsidR="0010318D" w:rsidRPr="0010318D" w:rsidRDefault="0010318D" w:rsidP="001031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0318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ONS, calculated by CMBC</w:t>
            </w:r>
          </w:p>
        </w:tc>
      </w:tr>
      <w:tr w:rsidR="0010318D" w:rsidRPr="0010318D" w14:paraId="2ABFFD60" w14:textId="77777777" w:rsidTr="00103A2D">
        <w:trPr>
          <w:trHeight w:val="50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385EA" w14:textId="77777777" w:rsidR="0010318D" w:rsidRPr="0010318D" w:rsidRDefault="0010318D" w:rsidP="001031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0318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Percentage of </w:t>
            </w:r>
            <w:proofErr w:type="gramStart"/>
            <w:r w:rsidRPr="0010318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low birth weight</w:t>
            </w:r>
            <w:proofErr w:type="gramEnd"/>
            <w:r w:rsidRPr="0010318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babies [2017-2021]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04D512F1" w14:textId="77777777" w:rsidR="0010318D" w:rsidRPr="0010318D" w:rsidRDefault="0010318D" w:rsidP="001031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031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5.4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44C1D" w14:textId="77777777" w:rsidR="0010318D" w:rsidRPr="0010318D" w:rsidRDefault="0010318D" w:rsidP="001031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0318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7.0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8FDF2" w14:textId="77777777" w:rsidR="0010318D" w:rsidRPr="0010318D" w:rsidRDefault="0010318D" w:rsidP="001031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0318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6.8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2FC8F" w14:textId="77777777" w:rsidR="0010318D" w:rsidRPr="0010318D" w:rsidRDefault="0010318D" w:rsidP="001031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0318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ONS, calculated by CMBC, figure differ from national as includes all gestations</w:t>
            </w:r>
          </w:p>
        </w:tc>
      </w:tr>
      <w:tr w:rsidR="0010318D" w:rsidRPr="0010318D" w14:paraId="1B5DF283" w14:textId="77777777" w:rsidTr="00103A2D">
        <w:trPr>
          <w:trHeight w:val="25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8166E" w14:textId="77777777" w:rsidR="0010318D" w:rsidRPr="0010318D" w:rsidRDefault="0010318D" w:rsidP="001031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0318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Infant mortality rate per 1000 live births [2017-2021]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1498A" w14:textId="77777777" w:rsidR="0010318D" w:rsidRPr="0010318D" w:rsidRDefault="0010318D" w:rsidP="001031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0318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2.5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13DEE2DD" w14:textId="77777777" w:rsidR="0010318D" w:rsidRPr="0010318D" w:rsidRDefault="0010318D" w:rsidP="001031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0318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206CF" w14:textId="77777777" w:rsidR="0010318D" w:rsidRPr="0010318D" w:rsidRDefault="0010318D" w:rsidP="001031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0318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3.9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C1AD4" w14:textId="77777777" w:rsidR="0010318D" w:rsidRPr="0010318D" w:rsidRDefault="0010318D" w:rsidP="001031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0318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ONS, calculated by CMBC</w:t>
            </w:r>
          </w:p>
        </w:tc>
      </w:tr>
      <w:tr w:rsidR="0010318D" w:rsidRPr="0010318D" w14:paraId="53A79F14" w14:textId="77777777" w:rsidTr="00103A2D">
        <w:trPr>
          <w:trHeight w:val="25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D479B" w14:textId="77777777" w:rsidR="0010318D" w:rsidRPr="0010318D" w:rsidRDefault="0010318D" w:rsidP="001031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0318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Percentage smoking at delivery (2022/23)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0F21B" w14:textId="77777777" w:rsidR="0010318D" w:rsidRPr="0010318D" w:rsidRDefault="0010318D" w:rsidP="001031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031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8.4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4C5C2" w14:textId="77777777" w:rsidR="0010318D" w:rsidRPr="0010318D" w:rsidRDefault="0010318D" w:rsidP="001031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0318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10.0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553760C" w14:textId="77777777" w:rsidR="0010318D" w:rsidRPr="0010318D" w:rsidRDefault="0010318D" w:rsidP="001031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0318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48AA4" w14:textId="77777777" w:rsidR="0010318D" w:rsidRPr="0010318D" w:rsidRDefault="0010318D" w:rsidP="001031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0318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Maternity system, calculated by CMBC</w:t>
            </w:r>
          </w:p>
        </w:tc>
      </w:tr>
      <w:tr w:rsidR="0010318D" w:rsidRPr="0010318D" w14:paraId="3E3EDA0D" w14:textId="77777777" w:rsidTr="00103A2D">
        <w:trPr>
          <w:trHeight w:val="25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E9283" w14:textId="77777777" w:rsidR="0010318D" w:rsidRPr="0010318D" w:rsidRDefault="0010318D" w:rsidP="001031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0318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Percentage breastfeeding at delivery (2022/23)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79A08" w14:textId="77777777" w:rsidR="0010318D" w:rsidRPr="0010318D" w:rsidRDefault="0010318D" w:rsidP="001031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031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64.8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4AFD1B11" w14:textId="77777777" w:rsidR="0010318D" w:rsidRPr="0010318D" w:rsidRDefault="0010318D" w:rsidP="001031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0318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60.3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4462C" w14:textId="77777777" w:rsidR="0010318D" w:rsidRPr="0010318D" w:rsidRDefault="0010318D" w:rsidP="001031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0318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71.7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4EE83" w14:textId="77777777" w:rsidR="0010318D" w:rsidRPr="0010318D" w:rsidRDefault="0010318D" w:rsidP="001031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0318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Maternity system, calculated by CMBC</w:t>
            </w:r>
          </w:p>
        </w:tc>
      </w:tr>
      <w:tr w:rsidR="0010318D" w:rsidRPr="0010318D" w14:paraId="78FDCBCB" w14:textId="77777777" w:rsidTr="00103A2D">
        <w:trPr>
          <w:trHeight w:val="25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002FC" w14:textId="77777777" w:rsidR="0010318D" w:rsidRPr="0010318D" w:rsidRDefault="0010318D" w:rsidP="001031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0318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Percentage breastfeeding at discharge (2022/23)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BF445C" w14:textId="77777777" w:rsidR="0010318D" w:rsidRPr="0010318D" w:rsidRDefault="0010318D" w:rsidP="001031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031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64.2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E237C" w14:textId="77777777" w:rsidR="0010318D" w:rsidRPr="0010318D" w:rsidRDefault="0010318D" w:rsidP="001031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031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59.4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5943060" w14:textId="77777777" w:rsidR="0010318D" w:rsidRPr="0010318D" w:rsidRDefault="0010318D" w:rsidP="001031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031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0B509" w14:textId="77777777" w:rsidR="0010318D" w:rsidRPr="0010318D" w:rsidRDefault="0010318D" w:rsidP="001031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0318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Maternity system, calculated by CMBC</w:t>
            </w:r>
          </w:p>
        </w:tc>
      </w:tr>
      <w:tr w:rsidR="0010318D" w:rsidRPr="0010318D" w14:paraId="48A85AB5" w14:textId="77777777" w:rsidTr="00103A2D">
        <w:trPr>
          <w:trHeight w:val="25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02D6C" w14:textId="77777777" w:rsidR="0010318D" w:rsidRPr="0010318D" w:rsidRDefault="0010318D" w:rsidP="001031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0318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Percentage breastfeeding at 6-8 weeks (2022/23)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5B6539" w14:textId="77777777" w:rsidR="0010318D" w:rsidRPr="0010318D" w:rsidRDefault="0010318D" w:rsidP="001031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031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54.2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6FF25" w14:textId="77777777" w:rsidR="0010318D" w:rsidRPr="0010318D" w:rsidRDefault="0010318D" w:rsidP="001031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0318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51.6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6F433" w14:textId="77777777" w:rsidR="0010318D" w:rsidRPr="0010318D" w:rsidRDefault="0010318D" w:rsidP="001031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0318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49.2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3267D" w14:textId="77777777" w:rsidR="0010318D" w:rsidRPr="0010318D" w:rsidRDefault="0010318D" w:rsidP="001031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0318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Maternity system, calculated by CMBC</w:t>
            </w:r>
          </w:p>
        </w:tc>
      </w:tr>
      <w:tr w:rsidR="0010318D" w:rsidRPr="0010318D" w14:paraId="59377817" w14:textId="77777777" w:rsidTr="00103A2D">
        <w:trPr>
          <w:trHeight w:val="25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CAEA9" w14:textId="77777777" w:rsidR="0010318D" w:rsidRPr="0010318D" w:rsidRDefault="0010318D" w:rsidP="001031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0318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Percentage of households with dependent children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59296" w14:textId="77777777" w:rsidR="0010318D" w:rsidRPr="0010318D" w:rsidRDefault="0010318D" w:rsidP="001031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0318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28.2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24C574D0" w14:textId="77777777" w:rsidR="0010318D" w:rsidRPr="0010318D" w:rsidRDefault="0010318D" w:rsidP="001031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031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28.3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F0DC1" w14:textId="77777777" w:rsidR="0010318D" w:rsidRPr="0010318D" w:rsidRDefault="0010318D" w:rsidP="001031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031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28.4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F75D0" w14:textId="77777777" w:rsidR="0010318D" w:rsidRPr="0010318D" w:rsidRDefault="0010318D" w:rsidP="001031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0318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2021 Census</w:t>
            </w:r>
          </w:p>
        </w:tc>
      </w:tr>
      <w:tr w:rsidR="0010318D" w:rsidRPr="0010318D" w14:paraId="127A7ACE" w14:textId="77777777" w:rsidTr="00103A2D">
        <w:trPr>
          <w:trHeight w:val="26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14:paraId="4006E7CB" w14:textId="77777777" w:rsidR="0010318D" w:rsidRPr="0010318D" w:rsidRDefault="0010318D" w:rsidP="001031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10318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Developing well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14:paraId="63F71DA0" w14:textId="77777777" w:rsidR="0010318D" w:rsidRPr="0010318D" w:rsidRDefault="0010318D" w:rsidP="001031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10318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14:paraId="1A387CE3" w14:textId="77777777" w:rsidR="0010318D" w:rsidRPr="0010318D" w:rsidRDefault="0010318D" w:rsidP="001031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0318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14:paraId="041BCA50" w14:textId="77777777" w:rsidR="0010318D" w:rsidRPr="0010318D" w:rsidRDefault="0010318D" w:rsidP="001031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0318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92D1B3B" w14:textId="77777777" w:rsidR="0010318D" w:rsidRPr="0010318D" w:rsidRDefault="0010318D" w:rsidP="001031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0318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10318D" w:rsidRPr="0010318D" w14:paraId="557B638C" w14:textId="77777777" w:rsidTr="00103A2D">
        <w:trPr>
          <w:trHeight w:val="50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5F88A" w14:textId="77777777" w:rsidR="0010318D" w:rsidRPr="0010318D" w:rsidRDefault="0010318D" w:rsidP="001031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0318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Percentage of those aged under 18 claiming disability living allowance (November 2022)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68DCBFD0" w14:textId="77777777" w:rsidR="0010318D" w:rsidRPr="0010318D" w:rsidRDefault="0010318D" w:rsidP="001031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031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4.0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78E2A" w14:textId="77777777" w:rsidR="0010318D" w:rsidRPr="0010318D" w:rsidRDefault="0010318D" w:rsidP="001031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0318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5C7E9" w14:textId="77777777" w:rsidR="0010318D" w:rsidRPr="0010318D" w:rsidRDefault="0010318D" w:rsidP="001031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0318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4.8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309CA" w14:textId="77777777" w:rsidR="0010318D" w:rsidRPr="0010318D" w:rsidRDefault="0010318D" w:rsidP="001031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0318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Stat-xplore DWP, GP practice populations 2022</w:t>
            </w:r>
          </w:p>
        </w:tc>
      </w:tr>
      <w:tr w:rsidR="0010318D" w:rsidRPr="0010318D" w14:paraId="7030606B" w14:textId="77777777" w:rsidTr="00103A2D">
        <w:trPr>
          <w:trHeight w:val="25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6D18A" w14:textId="77777777" w:rsidR="0010318D" w:rsidRPr="0010318D" w:rsidRDefault="0010318D" w:rsidP="001031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0318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Excess weight reception age children [2019/22]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1999D" w14:textId="77777777" w:rsidR="0010318D" w:rsidRPr="0010318D" w:rsidRDefault="0010318D" w:rsidP="001031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031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16.9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112EE6E4" w14:textId="77777777" w:rsidR="0010318D" w:rsidRPr="0010318D" w:rsidRDefault="0010318D" w:rsidP="001031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0318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17.4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C7DE9" w14:textId="77777777" w:rsidR="0010318D" w:rsidRPr="0010318D" w:rsidRDefault="0010318D" w:rsidP="001031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0318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22.6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73F9E" w14:textId="77777777" w:rsidR="0010318D" w:rsidRPr="0010318D" w:rsidRDefault="0010318D" w:rsidP="001031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0318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NCMP</w:t>
            </w:r>
          </w:p>
        </w:tc>
      </w:tr>
      <w:tr w:rsidR="0010318D" w:rsidRPr="0010318D" w14:paraId="4F927B56" w14:textId="77777777" w:rsidTr="00103A2D">
        <w:trPr>
          <w:trHeight w:val="25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FE8C7" w14:textId="77777777" w:rsidR="0010318D" w:rsidRPr="0010318D" w:rsidRDefault="0010318D" w:rsidP="001031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0318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Excess weight year 6 children [2019/22]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1D02B" w14:textId="77777777" w:rsidR="0010318D" w:rsidRPr="0010318D" w:rsidRDefault="0010318D" w:rsidP="001031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031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32.3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165BCC1A" w14:textId="77777777" w:rsidR="0010318D" w:rsidRPr="0010318D" w:rsidRDefault="0010318D" w:rsidP="001031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031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34.3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1CA0D" w14:textId="77777777" w:rsidR="0010318D" w:rsidRPr="0010318D" w:rsidRDefault="0010318D" w:rsidP="001031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031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35.8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12EEF" w14:textId="77777777" w:rsidR="0010318D" w:rsidRPr="0010318D" w:rsidRDefault="0010318D" w:rsidP="001031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0318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NCMP</w:t>
            </w:r>
          </w:p>
        </w:tc>
      </w:tr>
      <w:tr w:rsidR="0010318D" w:rsidRPr="0010318D" w14:paraId="013C12BF" w14:textId="77777777" w:rsidTr="00103A2D">
        <w:trPr>
          <w:trHeight w:val="50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27D77" w14:textId="77777777" w:rsidR="0010318D" w:rsidRPr="0010318D" w:rsidRDefault="0010318D" w:rsidP="001031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0318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Rate per </w:t>
            </w:r>
            <w:proofErr w:type="gramStart"/>
            <w:r w:rsidRPr="0010318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1000  population</w:t>
            </w:r>
            <w:proofErr w:type="gramEnd"/>
            <w:r w:rsidRPr="0010318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aged 0 to 17 referred to children's social care (2023)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2BE4154C" w14:textId="77777777" w:rsidR="0010318D" w:rsidRPr="0010318D" w:rsidRDefault="0010318D" w:rsidP="001031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0318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49.7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1E0FE" w14:textId="77777777" w:rsidR="0010318D" w:rsidRPr="0010318D" w:rsidRDefault="0010318D" w:rsidP="001031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0318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55.4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0F16F0E" w14:textId="77777777" w:rsidR="0010318D" w:rsidRPr="0010318D" w:rsidRDefault="0010318D" w:rsidP="001031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0318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E2C74" w14:textId="77777777" w:rsidR="0010318D" w:rsidRPr="0010318D" w:rsidRDefault="0010318D" w:rsidP="001031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0318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CMBC Cass system accessed 30 May </w:t>
            </w:r>
            <w:proofErr w:type="gramStart"/>
            <w:r w:rsidRPr="0010318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2023;</w:t>
            </w:r>
            <w:proofErr w:type="gramEnd"/>
            <w:r w:rsidRPr="0010318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Census 2021</w:t>
            </w:r>
          </w:p>
        </w:tc>
      </w:tr>
      <w:tr w:rsidR="0010318D" w:rsidRPr="0010318D" w14:paraId="5A36A238" w14:textId="77777777" w:rsidTr="00103A2D">
        <w:trPr>
          <w:trHeight w:val="50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9281A" w14:textId="77777777" w:rsidR="00103A2D" w:rsidRDefault="00103A2D" w:rsidP="001031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60392071" w14:textId="003466D5" w:rsidR="0010318D" w:rsidRDefault="0010318D" w:rsidP="001031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0318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Children on a child protection plan (rate per 1000) 31 March 2023</w:t>
            </w:r>
          </w:p>
          <w:p w14:paraId="7559B6BE" w14:textId="77777777" w:rsidR="00103A2D" w:rsidRDefault="00103A2D" w:rsidP="001031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78A7CA21" w14:textId="060A9D17" w:rsidR="00103A2D" w:rsidRPr="0010318D" w:rsidRDefault="00103A2D" w:rsidP="001031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23C4A" w14:textId="77777777" w:rsidR="0010318D" w:rsidRPr="0010318D" w:rsidRDefault="0010318D" w:rsidP="001031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031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5.3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FC244" w14:textId="77777777" w:rsidR="0010318D" w:rsidRPr="0010318D" w:rsidRDefault="0010318D" w:rsidP="001031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031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5.1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55C8D50" w14:textId="77777777" w:rsidR="0010318D" w:rsidRPr="0010318D" w:rsidRDefault="0010318D" w:rsidP="001031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031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5EB09" w14:textId="77777777" w:rsidR="0010318D" w:rsidRPr="0010318D" w:rsidRDefault="0010318D" w:rsidP="001031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0318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CMBC Cass system accessed 30 May </w:t>
            </w:r>
            <w:proofErr w:type="gramStart"/>
            <w:r w:rsidRPr="0010318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2023;</w:t>
            </w:r>
            <w:proofErr w:type="gramEnd"/>
            <w:r w:rsidRPr="0010318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Census 2021</w:t>
            </w:r>
          </w:p>
        </w:tc>
      </w:tr>
      <w:tr w:rsidR="0010318D" w:rsidRPr="0010318D" w14:paraId="68D76E30" w14:textId="77777777" w:rsidTr="00103A2D">
        <w:trPr>
          <w:trHeight w:val="26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14:paraId="7CFA1209" w14:textId="77777777" w:rsidR="0010318D" w:rsidRPr="0010318D" w:rsidRDefault="0010318D" w:rsidP="001031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0318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lastRenderedPageBreak/>
              <w:t>Living and working well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14:paraId="2092DF5A" w14:textId="77777777" w:rsidR="0010318D" w:rsidRPr="0010318D" w:rsidRDefault="0010318D" w:rsidP="001031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0318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textDirection w:val="btLr"/>
            <w:vAlign w:val="center"/>
            <w:hideMark/>
          </w:tcPr>
          <w:p w14:paraId="3D8F51BE" w14:textId="77777777" w:rsidR="0010318D" w:rsidRPr="0010318D" w:rsidRDefault="0010318D" w:rsidP="001031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10318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textDirection w:val="btLr"/>
            <w:vAlign w:val="center"/>
            <w:hideMark/>
          </w:tcPr>
          <w:p w14:paraId="3E3FBBE4" w14:textId="77777777" w:rsidR="0010318D" w:rsidRPr="0010318D" w:rsidRDefault="0010318D" w:rsidP="001031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10318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E17F9D0" w14:textId="77777777" w:rsidR="0010318D" w:rsidRPr="0010318D" w:rsidRDefault="0010318D" w:rsidP="001031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10318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 </w:t>
            </w:r>
          </w:p>
        </w:tc>
      </w:tr>
      <w:tr w:rsidR="0010318D" w:rsidRPr="0010318D" w14:paraId="499E5321" w14:textId="77777777" w:rsidTr="00103A2D">
        <w:trPr>
          <w:trHeight w:val="25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B082C" w14:textId="77777777" w:rsidR="0010318D" w:rsidRPr="0010318D" w:rsidRDefault="0010318D" w:rsidP="001031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031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Estimated smoking prevalence QOF (15+) [2021/22]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5B654691" w14:textId="77777777" w:rsidR="0010318D" w:rsidRPr="0010318D" w:rsidRDefault="0010318D" w:rsidP="001031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0318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15.4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5751068F" w14:textId="77777777" w:rsidR="0010318D" w:rsidRPr="0010318D" w:rsidRDefault="0010318D" w:rsidP="001031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0318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17.5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58CA4" w14:textId="77777777" w:rsidR="0010318D" w:rsidRPr="0010318D" w:rsidRDefault="0010318D" w:rsidP="001031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0318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15.4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1509C" w14:textId="77777777" w:rsidR="0010318D" w:rsidRPr="0010318D" w:rsidRDefault="0010318D" w:rsidP="001031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0318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QOF</w:t>
            </w:r>
          </w:p>
        </w:tc>
      </w:tr>
      <w:tr w:rsidR="0010318D" w:rsidRPr="0010318D" w14:paraId="5D39D08A" w14:textId="77777777" w:rsidTr="00103A2D">
        <w:trPr>
          <w:trHeight w:val="50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7E663" w14:textId="77777777" w:rsidR="0010318D" w:rsidRPr="0010318D" w:rsidRDefault="0010318D" w:rsidP="001031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031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Obesity QOF Prevalence (18+) Patients with a BMI of 30 or above (2021/22)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307E5628" w14:textId="77777777" w:rsidR="0010318D" w:rsidRPr="0010318D" w:rsidRDefault="0010318D" w:rsidP="001031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0318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10.4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79BC0F79" w14:textId="77777777" w:rsidR="0010318D" w:rsidRPr="0010318D" w:rsidRDefault="0010318D" w:rsidP="001031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0318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9.4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A9815" w14:textId="77777777" w:rsidR="0010318D" w:rsidRPr="0010318D" w:rsidRDefault="0010318D" w:rsidP="001031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0318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9.7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932AC" w14:textId="77777777" w:rsidR="0010318D" w:rsidRPr="0010318D" w:rsidRDefault="0010318D" w:rsidP="001031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0318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QOF</w:t>
            </w:r>
          </w:p>
        </w:tc>
      </w:tr>
      <w:tr w:rsidR="0010318D" w:rsidRPr="0010318D" w14:paraId="63B4872B" w14:textId="77777777" w:rsidTr="00103A2D">
        <w:trPr>
          <w:trHeight w:val="26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14:paraId="0E023918" w14:textId="77777777" w:rsidR="0010318D" w:rsidRPr="0010318D" w:rsidRDefault="0010318D" w:rsidP="001031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10318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Life Expectancy and </w:t>
            </w:r>
            <w:proofErr w:type="spellStart"/>
            <w:r w:rsidRPr="0010318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All Cause</w:t>
            </w:r>
            <w:proofErr w:type="spellEnd"/>
            <w:r w:rsidRPr="0010318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Mortality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14:paraId="065503F8" w14:textId="77777777" w:rsidR="0010318D" w:rsidRPr="0010318D" w:rsidRDefault="0010318D" w:rsidP="001031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10318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14:paraId="0686080E" w14:textId="77777777" w:rsidR="0010318D" w:rsidRPr="0010318D" w:rsidRDefault="0010318D" w:rsidP="001031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0318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14:paraId="5EEFB516" w14:textId="77777777" w:rsidR="0010318D" w:rsidRPr="0010318D" w:rsidRDefault="0010318D" w:rsidP="001031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0318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2D02E915" w14:textId="77777777" w:rsidR="0010318D" w:rsidRPr="0010318D" w:rsidRDefault="0010318D" w:rsidP="001031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0318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10318D" w:rsidRPr="0010318D" w14:paraId="43BF1B92" w14:textId="77777777" w:rsidTr="00103A2D">
        <w:trPr>
          <w:trHeight w:val="25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273D6" w14:textId="77777777" w:rsidR="0010318D" w:rsidRPr="0010318D" w:rsidRDefault="0010318D" w:rsidP="001031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0318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Life expectancy at birth in males [2019-2021]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128BD9" w14:textId="77777777" w:rsidR="0010318D" w:rsidRPr="0010318D" w:rsidRDefault="0010318D" w:rsidP="001031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031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79.0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0E8BB2AA" w14:textId="77777777" w:rsidR="0010318D" w:rsidRPr="0010318D" w:rsidRDefault="0010318D" w:rsidP="001031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031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78.2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1EB64" w14:textId="77777777" w:rsidR="0010318D" w:rsidRPr="0010318D" w:rsidRDefault="0010318D" w:rsidP="001031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031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79.4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027AF" w14:textId="77777777" w:rsidR="0010318D" w:rsidRPr="0010318D" w:rsidRDefault="0010318D" w:rsidP="001031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0318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ONS, calculated by CMBC</w:t>
            </w:r>
          </w:p>
        </w:tc>
      </w:tr>
      <w:tr w:rsidR="0010318D" w:rsidRPr="0010318D" w14:paraId="73798A8E" w14:textId="77777777" w:rsidTr="00103A2D">
        <w:trPr>
          <w:trHeight w:val="25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19652" w14:textId="77777777" w:rsidR="0010318D" w:rsidRPr="0010318D" w:rsidRDefault="0010318D" w:rsidP="001031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0318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Life expectancy at birth in females [2019-2021]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08FF3" w14:textId="77777777" w:rsidR="0010318D" w:rsidRPr="0010318D" w:rsidRDefault="0010318D" w:rsidP="001031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031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82.9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00DF0DAF" w14:textId="77777777" w:rsidR="0010318D" w:rsidRPr="0010318D" w:rsidRDefault="0010318D" w:rsidP="001031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031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82.4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CB317" w14:textId="77777777" w:rsidR="0010318D" w:rsidRPr="0010318D" w:rsidRDefault="0010318D" w:rsidP="001031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031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83.1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F3BE4" w14:textId="77777777" w:rsidR="0010318D" w:rsidRPr="0010318D" w:rsidRDefault="0010318D" w:rsidP="001031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0318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ONS, calculated by CMBC</w:t>
            </w:r>
          </w:p>
        </w:tc>
      </w:tr>
      <w:tr w:rsidR="0010318D" w:rsidRPr="0010318D" w14:paraId="0F396353" w14:textId="77777777" w:rsidTr="00103A2D">
        <w:trPr>
          <w:trHeight w:val="25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56153" w14:textId="77777777" w:rsidR="0010318D" w:rsidRPr="0010318D" w:rsidRDefault="0010318D" w:rsidP="001031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0318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Directly Standardised Death Rate all causes (all ages) [2017 -2021]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36AD1" w14:textId="77777777" w:rsidR="0010318D" w:rsidRPr="0010318D" w:rsidRDefault="0010318D" w:rsidP="001031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0318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1004.4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5C093" w14:textId="77777777" w:rsidR="0010318D" w:rsidRPr="0010318D" w:rsidRDefault="0010318D" w:rsidP="001031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0318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1017.9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E09896B" w14:textId="77777777" w:rsidR="0010318D" w:rsidRPr="0010318D" w:rsidRDefault="0010318D" w:rsidP="001031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0318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98252" w14:textId="77777777" w:rsidR="0010318D" w:rsidRPr="0010318D" w:rsidRDefault="0010318D" w:rsidP="001031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0318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ONS, calculated by CMBC</w:t>
            </w:r>
          </w:p>
        </w:tc>
      </w:tr>
      <w:tr w:rsidR="0010318D" w:rsidRPr="0010318D" w14:paraId="07B44B9E" w14:textId="77777777" w:rsidTr="00103A2D">
        <w:trPr>
          <w:trHeight w:val="25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43168" w14:textId="77777777" w:rsidR="0010318D" w:rsidRPr="0010318D" w:rsidRDefault="0010318D" w:rsidP="001031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0318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Directly Standardised Death Rate all causes (aged &lt;65) [2019 -2021]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61083CD8" w14:textId="77777777" w:rsidR="0010318D" w:rsidRPr="0010318D" w:rsidRDefault="0010318D" w:rsidP="001031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0318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155.8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3110C" w14:textId="77777777" w:rsidR="0010318D" w:rsidRPr="0010318D" w:rsidRDefault="0010318D" w:rsidP="001031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0318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191.6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A81C663" w14:textId="77777777" w:rsidR="0010318D" w:rsidRPr="0010318D" w:rsidRDefault="0010318D" w:rsidP="001031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0318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49351" w14:textId="77777777" w:rsidR="0010318D" w:rsidRPr="0010318D" w:rsidRDefault="0010318D" w:rsidP="001031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0318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ONS, calculated by CMBC</w:t>
            </w:r>
          </w:p>
        </w:tc>
      </w:tr>
      <w:tr w:rsidR="0010318D" w:rsidRPr="0010318D" w14:paraId="05D7A0F5" w14:textId="77777777" w:rsidTr="00103A2D">
        <w:trPr>
          <w:trHeight w:val="26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14:paraId="2AC5A0ED" w14:textId="77777777" w:rsidR="0010318D" w:rsidRPr="0010318D" w:rsidRDefault="0010318D" w:rsidP="001031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0318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Long term conditions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14:paraId="7ABB643C" w14:textId="77777777" w:rsidR="0010318D" w:rsidRPr="0010318D" w:rsidRDefault="0010318D" w:rsidP="001031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0318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textDirection w:val="btLr"/>
            <w:vAlign w:val="center"/>
            <w:hideMark/>
          </w:tcPr>
          <w:p w14:paraId="02013E39" w14:textId="77777777" w:rsidR="0010318D" w:rsidRPr="0010318D" w:rsidRDefault="0010318D" w:rsidP="001031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10318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textDirection w:val="btLr"/>
            <w:vAlign w:val="center"/>
            <w:hideMark/>
          </w:tcPr>
          <w:p w14:paraId="04BCBDE5" w14:textId="77777777" w:rsidR="0010318D" w:rsidRPr="0010318D" w:rsidRDefault="0010318D" w:rsidP="001031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10318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7CD9B9C" w14:textId="77777777" w:rsidR="0010318D" w:rsidRPr="0010318D" w:rsidRDefault="0010318D" w:rsidP="001031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10318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 </w:t>
            </w:r>
          </w:p>
        </w:tc>
      </w:tr>
      <w:tr w:rsidR="0010318D" w:rsidRPr="0010318D" w14:paraId="52C54F2A" w14:textId="77777777" w:rsidTr="00103A2D">
        <w:trPr>
          <w:trHeight w:val="50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693C5" w14:textId="77777777" w:rsidR="0010318D" w:rsidRPr="0010318D" w:rsidRDefault="0010318D" w:rsidP="001031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0318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Percentage </w:t>
            </w:r>
            <w:proofErr w:type="gramStart"/>
            <w:r w:rsidRPr="0010318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of  population</w:t>
            </w:r>
            <w:proofErr w:type="gramEnd"/>
            <w:r w:rsidRPr="0010318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with a long term health problem or disability which limits activities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7A9FD251" w14:textId="77777777" w:rsidR="0010318D" w:rsidRPr="0010318D" w:rsidRDefault="0010318D" w:rsidP="001031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031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17.2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460E3" w14:textId="77777777" w:rsidR="0010318D" w:rsidRPr="0010318D" w:rsidRDefault="0010318D" w:rsidP="001031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0318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18.3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5E139" w14:textId="77777777" w:rsidR="0010318D" w:rsidRPr="0010318D" w:rsidRDefault="0010318D" w:rsidP="001031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0318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17.3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E0BBF" w14:textId="77777777" w:rsidR="0010318D" w:rsidRPr="0010318D" w:rsidRDefault="0010318D" w:rsidP="001031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0318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2021 census</w:t>
            </w:r>
          </w:p>
        </w:tc>
      </w:tr>
      <w:tr w:rsidR="0010318D" w:rsidRPr="0010318D" w14:paraId="5B69974A" w14:textId="77777777" w:rsidTr="00103A2D">
        <w:trPr>
          <w:trHeight w:val="25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AE19D" w14:textId="77777777" w:rsidR="0010318D" w:rsidRPr="0010318D" w:rsidRDefault="0010318D" w:rsidP="001031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0318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Percentage of population who stated they were in good or very good health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632E2F55" w14:textId="77777777" w:rsidR="0010318D" w:rsidRPr="0010318D" w:rsidRDefault="0010318D" w:rsidP="001031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031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82.6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AADE9" w14:textId="77777777" w:rsidR="0010318D" w:rsidRPr="0010318D" w:rsidRDefault="0010318D" w:rsidP="001031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0318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80.8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EC246" w14:textId="77777777" w:rsidR="0010318D" w:rsidRPr="0010318D" w:rsidRDefault="0010318D" w:rsidP="001031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0318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82.2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FD05E" w14:textId="77777777" w:rsidR="0010318D" w:rsidRPr="0010318D" w:rsidRDefault="0010318D" w:rsidP="001031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0318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2021 census</w:t>
            </w:r>
          </w:p>
        </w:tc>
      </w:tr>
      <w:tr w:rsidR="0010318D" w:rsidRPr="0010318D" w14:paraId="0929AE49" w14:textId="77777777" w:rsidTr="00103A2D">
        <w:trPr>
          <w:trHeight w:val="25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DD682" w14:textId="77777777" w:rsidR="0010318D" w:rsidRPr="0010318D" w:rsidRDefault="0010318D" w:rsidP="001031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0318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Rate per 1000 population aged 18+ referred to </w:t>
            </w:r>
            <w:proofErr w:type="gramStart"/>
            <w:r w:rsidRPr="0010318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adults</w:t>
            </w:r>
            <w:proofErr w:type="gramEnd"/>
            <w:r w:rsidRPr="0010318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social care (2021/22)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B3741" w14:textId="77777777" w:rsidR="0010318D" w:rsidRPr="0010318D" w:rsidRDefault="0010318D" w:rsidP="001031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031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44.2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3A689" w14:textId="77777777" w:rsidR="0010318D" w:rsidRPr="0010318D" w:rsidRDefault="0010318D" w:rsidP="001031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0318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47.7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E189B26" w14:textId="77777777" w:rsidR="0010318D" w:rsidRPr="0010318D" w:rsidRDefault="0010318D" w:rsidP="001031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0318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508A7" w14:textId="77777777" w:rsidR="0010318D" w:rsidRPr="0010318D" w:rsidRDefault="0010318D" w:rsidP="001031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0318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CMBC</w:t>
            </w:r>
          </w:p>
        </w:tc>
      </w:tr>
      <w:tr w:rsidR="0010318D" w:rsidRPr="0010318D" w14:paraId="00FC9259" w14:textId="77777777" w:rsidTr="00103A2D">
        <w:trPr>
          <w:trHeight w:val="26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14:paraId="1F0FE22A" w14:textId="77777777" w:rsidR="0010318D" w:rsidRPr="0010318D" w:rsidRDefault="0010318D" w:rsidP="001031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10318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Circulatory Diseases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14:paraId="3F642F36" w14:textId="77777777" w:rsidR="0010318D" w:rsidRPr="0010318D" w:rsidRDefault="0010318D" w:rsidP="001031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10318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14:paraId="01740F2D" w14:textId="77777777" w:rsidR="0010318D" w:rsidRPr="0010318D" w:rsidRDefault="0010318D" w:rsidP="001031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0318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14:paraId="5C76DBAE" w14:textId="77777777" w:rsidR="0010318D" w:rsidRPr="0010318D" w:rsidRDefault="0010318D" w:rsidP="001031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0318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56D6941A" w14:textId="77777777" w:rsidR="0010318D" w:rsidRPr="0010318D" w:rsidRDefault="0010318D" w:rsidP="001031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0318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10318D" w:rsidRPr="0010318D" w14:paraId="5D8DB289" w14:textId="77777777" w:rsidTr="00103A2D">
        <w:trPr>
          <w:trHeight w:val="25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71F32" w14:textId="77777777" w:rsidR="0010318D" w:rsidRPr="0010318D" w:rsidRDefault="0010318D" w:rsidP="001031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0318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Coronary Heart Disease prevalence (all ages) [2021/22]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4AA36" w14:textId="77777777" w:rsidR="0010318D" w:rsidRPr="0010318D" w:rsidRDefault="0010318D" w:rsidP="001031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0318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3.5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59C2D852" w14:textId="77777777" w:rsidR="0010318D" w:rsidRPr="0010318D" w:rsidRDefault="0010318D" w:rsidP="001031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0318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3.5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1A1A0" w14:textId="77777777" w:rsidR="0010318D" w:rsidRPr="0010318D" w:rsidRDefault="0010318D" w:rsidP="001031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0318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3.0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236D1" w14:textId="77777777" w:rsidR="0010318D" w:rsidRPr="0010318D" w:rsidRDefault="0010318D" w:rsidP="001031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0318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QOF</w:t>
            </w:r>
          </w:p>
        </w:tc>
      </w:tr>
      <w:tr w:rsidR="0010318D" w:rsidRPr="0010318D" w14:paraId="7A512C60" w14:textId="77777777" w:rsidTr="00103A2D">
        <w:trPr>
          <w:trHeight w:val="25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71DF8" w14:textId="77777777" w:rsidR="0010318D" w:rsidRPr="0010318D" w:rsidRDefault="0010318D" w:rsidP="001031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031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Heart Failure: QOF prevalence (all ages) [2021/22]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4C1571A9" w14:textId="77777777" w:rsidR="0010318D" w:rsidRPr="0010318D" w:rsidRDefault="0010318D" w:rsidP="001031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0318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62D91" w14:textId="77777777" w:rsidR="0010318D" w:rsidRPr="0010318D" w:rsidRDefault="0010318D" w:rsidP="001031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0318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F1754" w14:textId="77777777" w:rsidR="0010318D" w:rsidRPr="0010318D" w:rsidRDefault="0010318D" w:rsidP="001031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0318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1.0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EAA89" w14:textId="77777777" w:rsidR="0010318D" w:rsidRPr="0010318D" w:rsidRDefault="0010318D" w:rsidP="001031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0318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QOF</w:t>
            </w:r>
          </w:p>
        </w:tc>
      </w:tr>
      <w:tr w:rsidR="0010318D" w:rsidRPr="0010318D" w14:paraId="6054113C" w14:textId="77777777" w:rsidTr="00103A2D">
        <w:trPr>
          <w:trHeight w:val="25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045AE" w14:textId="77777777" w:rsidR="0010318D" w:rsidRPr="0010318D" w:rsidRDefault="0010318D" w:rsidP="001031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031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Heart failure w LVD prevalence (all ages) [2021/22]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4C1DDFC7" w14:textId="77777777" w:rsidR="0010318D" w:rsidRPr="0010318D" w:rsidRDefault="0010318D" w:rsidP="001031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0318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311EBEA5" w14:textId="77777777" w:rsidR="0010318D" w:rsidRPr="0010318D" w:rsidRDefault="0010318D" w:rsidP="001031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0318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48242" w14:textId="77777777" w:rsidR="0010318D" w:rsidRPr="0010318D" w:rsidRDefault="0010318D" w:rsidP="001031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0318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0.4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5C7F1" w14:textId="77777777" w:rsidR="0010318D" w:rsidRPr="0010318D" w:rsidRDefault="0010318D" w:rsidP="001031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0318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QOF</w:t>
            </w:r>
          </w:p>
        </w:tc>
      </w:tr>
      <w:tr w:rsidR="0010318D" w:rsidRPr="0010318D" w14:paraId="52C66A30" w14:textId="77777777" w:rsidTr="00103A2D">
        <w:trPr>
          <w:trHeight w:val="25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61CD7" w14:textId="77777777" w:rsidR="0010318D" w:rsidRPr="0010318D" w:rsidRDefault="0010318D" w:rsidP="001031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031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Stroke prevalence (all ages) [2021/22]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D291E" w14:textId="77777777" w:rsidR="0010318D" w:rsidRPr="0010318D" w:rsidRDefault="0010318D" w:rsidP="001031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0318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2.1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008F228B" w14:textId="77777777" w:rsidR="0010318D" w:rsidRPr="0010318D" w:rsidRDefault="0010318D" w:rsidP="001031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0318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2.0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CDC48" w14:textId="77777777" w:rsidR="0010318D" w:rsidRPr="0010318D" w:rsidRDefault="0010318D" w:rsidP="001031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0318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1.8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B68F5" w14:textId="77777777" w:rsidR="0010318D" w:rsidRPr="0010318D" w:rsidRDefault="0010318D" w:rsidP="001031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0318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QOF</w:t>
            </w:r>
          </w:p>
        </w:tc>
      </w:tr>
      <w:tr w:rsidR="0010318D" w:rsidRPr="0010318D" w14:paraId="7F9CEE54" w14:textId="77777777" w:rsidTr="00103A2D">
        <w:trPr>
          <w:trHeight w:val="25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49A3E" w14:textId="77777777" w:rsidR="0010318D" w:rsidRPr="0010318D" w:rsidRDefault="0010318D" w:rsidP="001031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031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Atrial fibrillation: QOF prevalence (all ages) (2021/22)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DF817" w14:textId="77777777" w:rsidR="0010318D" w:rsidRPr="0010318D" w:rsidRDefault="0010318D" w:rsidP="001031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0318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2.3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373B5" w14:textId="77777777" w:rsidR="0010318D" w:rsidRPr="0010318D" w:rsidRDefault="0010318D" w:rsidP="001031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0318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2.1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AA938" w14:textId="77777777" w:rsidR="0010318D" w:rsidRPr="0010318D" w:rsidRDefault="0010318D" w:rsidP="001031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0318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2.1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A813D" w14:textId="77777777" w:rsidR="0010318D" w:rsidRPr="0010318D" w:rsidRDefault="0010318D" w:rsidP="001031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0318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QOF</w:t>
            </w:r>
          </w:p>
        </w:tc>
      </w:tr>
      <w:tr w:rsidR="0010318D" w:rsidRPr="0010318D" w14:paraId="65FE1318" w14:textId="77777777" w:rsidTr="00103A2D">
        <w:trPr>
          <w:trHeight w:val="25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FFF4E" w14:textId="77777777" w:rsidR="0010318D" w:rsidRPr="0010318D" w:rsidRDefault="0010318D" w:rsidP="001031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031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Peripheral arterial disease QOF prevalence (all ages) [2021/22]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237AA" w14:textId="77777777" w:rsidR="0010318D" w:rsidRPr="0010318D" w:rsidRDefault="0010318D" w:rsidP="001031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0318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333E56EA" w14:textId="77777777" w:rsidR="0010318D" w:rsidRPr="0010318D" w:rsidRDefault="0010318D" w:rsidP="001031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0318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926E5" w14:textId="77777777" w:rsidR="0010318D" w:rsidRPr="0010318D" w:rsidRDefault="0010318D" w:rsidP="001031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0318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0.6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621DF" w14:textId="77777777" w:rsidR="0010318D" w:rsidRPr="0010318D" w:rsidRDefault="0010318D" w:rsidP="001031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0318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QOF</w:t>
            </w:r>
          </w:p>
        </w:tc>
      </w:tr>
      <w:tr w:rsidR="0010318D" w:rsidRPr="0010318D" w14:paraId="22D91607" w14:textId="77777777" w:rsidTr="00103A2D">
        <w:trPr>
          <w:trHeight w:val="25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F6A91" w14:textId="77777777" w:rsidR="0010318D" w:rsidRPr="0010318D" w:rsidRDefault="0010318D" w:rsidP="001031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031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Hypertension: QOF prevalence (all ages) [2021/22]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39181744" w14:textId="77777777" w:rsidR="0010318D" w:rsidRPr="0010318D" w:rsidRDefault="0010318D" w:rsidP="001031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0318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14.6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15654" w14:textId="77777777" w:rsidR="0010318D" w:rsidRPr="0010318D" w:rsidRDefault="0010318D" w:rsidP="001031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0318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13.9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9D16C" w14:textId="77777777" w:rsidR="0010318D" w:rsidRPr="0010318D" w:rsidRDefault="0010318D" w:rsidP="001031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0318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14.0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3EE48" w14:textId="77777777" w:rsidR="0010318D" w:rsidRPr="0010318D" w:rsidRDefault="0010318D" w:rsidP="001031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0318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QOF</w:t>
            </w:r>
          </w:p>
        </w:tc>
      </w:tr>
      <w:tr w:rsidR="0010318D" w:rsidRPr="0010318D" w14:paraId="3254F9F6" w14:textId="77777777" w:rsidTr="00103A2D">
        <w:trPr>
          <w:trHeight w:val="25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EC429" w14:textId="77777777" w:rsidR="0010318D" w:rsidRPr="0010318D" w:rsidRDefault="0010318D" w:rsidP="001031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0318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DSR Deaths for ischaemic heart disease (all ages) [2017 -2021]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84CE3" w14:textId="77777777" w:rsidR="0010318D" w:rsidRPr="0010318D" w:rsidRDefault="0010318D" w:rsidP="001031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0318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110.7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A5AD5" w14:textId="77777777" w:rsidR="0010318D" w:rsidRPr="0010318D" w:rsidRDefault="0010318D" w:rsidP="001031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0318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110.7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51B8A53" w14:textId="77777777" w:rsidR="0010318D" w:rsidRPr="0010318D" w:rsidRDefault="0010318D" w:rsidP="001031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0318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67009" w14:textId="77777777" w:rsidR="0010318D" w:rsidRPr="0010318D" w:rsidRDefault="0010318D" w:rsidP="001031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0318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ONS, calculated by CMBC</w:t>
            </w:r>
          </w:p>
        </w:tc>
      </w:tr>
      <w:tr w:rsidR="0010318D" w:rsidRPr="0010318D" w14:paraId="67FE2E5C" w14:textId="77777777" w:rsidTr="00103A2D">
        <w:trPr>
          <w:trHeight w:val="25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63367" w14:textId="77777777" w:rsidR="0010318D" w:rsidRPr="0010318D" w:rsidRDefault="0010318D" w:rsidP="001031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0318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DSR Deaths for ischaemic heart disease (aged &lt;65) [2017 -2021]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EB282" w14:textId="77777777" w:rsidR="0010318D" w:rsidRPr="0010318D" w:rsidRDefault="0010318D" w:rsidP="001031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0318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13.4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318FF" w14:textId="77777777" w:rsidR="0010318D" w:rsidRPr="0010318D" w:rsidRDefault="0010318D" w:rsidP="001031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0318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20.0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6229F90" w14:textId="77777777" w:rsidR="0010318D" w:rsidRPr="0010318D" w:rsidRDefault="0010318D" w:rsidP="001031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0318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0489C" w14:textId="77777777" w:rsidR="0010318D" w:rsidRPr="0010318D" w:rsidRDefault="0010318D" w:rsidP="001031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0318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ONS, calculated by CMBC</w:t>
            </w:r>
          </w:p>
        </w:tc>
      </w:tr>
      <w:tr w:rsidR="0010318D" w:rsidRPr="0010318D" w14:paraId="755C8B67" w14:textId="77777777" w:rsidTr="00103A2D">
        <w:trPr>
          <w:trHeight w:val="25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56746" w14:textId="77777777" w:rsidR="0010318D" w:rsidRPr="0010318D" w:rsidRDefault="0010318D" w:rsidP="001031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0318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DSR Deaths for cerebrovascular disease (all ages) [2017 -2021]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7B8D5" w14:textId="77777777" w:rsidR="0010318D" w:rsidRPr="0010318D" w:rsidRDefault="0010318D" w:rsidP="001031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0318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53.7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A7308" w14:textId="77777777" w:rsidR="0010318D" w:rsidRPr="0010318D" w:rsidRDefault="0010318D" w:rsidP="001031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0318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53.9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53BE7D4" w14:textId="77777777" w:rsidR="0010318D" w:rsidRPr="0010318D" w:rsidRDefault="0010318D" w:rsidP="001031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0318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97579" w14:textId="77777777" w:rsidR="0010318D" w:rsidRPr="0010318D" w:rsidRDefault="0010318D" w:rsidP="001031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0318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ONS, calculated by CMBC</w:t>
            </w:r>
          </w:p>
        </w:tc>
      </w:tr>
      <w:tr w:rsidR="0010318D" w:rsidRPr="0010318D" w14:paraId="77F87DDB" w14:textId="77777777" w:rsidTr="00103A2D">
        <w:trPr>
          <w:trHeight w:val="25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CF68F" w14:textId="77777777" w:rsidR="0010318D" w:rsidRPr="0010318D" w:rsidRDefault="0010318D" w:rsidP="001031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0318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DSR Deaths for cerebrovascular disease (aged &lt;65) [2017 -2021]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5B6BCDCC" w14:textId="77777777" w:rsidR="0010318D" w:rsidRPr="0010318D" w:rsidRDefault="0010318D" w:rsidP="001031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0318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3.4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30312" w14:textId="77777777" w:rsidR="0010318D" w:rsidRPr="0010318D" w:rsidRDefault="0010318D" w:rsidP="001031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0318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6.4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1599BF6" w14:textId="77777777" w:rsidR="0010318D" w:rsidRPr="0010318D" w:rsidRDefault="0010318D" w:rsidP="001031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0318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0FEB7" w14:textId="77777777" w:rsidR="0010318D" w:rsidRPr="0010318D" w:rsidRDefault="0010318D" w:rsidP="001031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0318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ONS, calculated by CMBC</w:t>
            </w:r>
          </w:p>
        </w:tc>
      </w:tr>
      <w:tr w:rsidR="0010318D" w:rsidRPr="0010318D" w14:paraId="4FB155D0" w14:textId="77777777" w:rsidTr="00103A2D">
        <w:trPr>
          <w:trHeight w:val="25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1306D" w14:textId="77777777" w:rsidR="0010318D" w:rsidRPr="0010318D" w:rsidRDefault="0010318D" w:rsidP="001031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0318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DSR Deaths for cardiovascular disease (all ages) [2017 -2021]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B6E6F" w14:textId="77777777" w:rsidR="0010318D" w:rsidRPr="0010318D" w:rsidRDefault="0010318D" w:rsidP="001031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0318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247.0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871F0" w14:textId="77777777" w:rsidR="0010318D" w:rsidRPr="0010318D" w:rsidRDefault="0010318D" w:rsidP="001031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0318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249.3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4F7E751" w14:textId="77777777" w:rsidR="0010318D" w:rsidRPr="0010318D" w:rsidRDefault="0010318D" w:rsidP="001031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0318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1F42E" w14:textId="77777777" w:rsidR="0010318D" w:rsidRPr="0010318D" w:rsidRDefault="0010318D" w:rsidP="001031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0318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ONS, calculated by CMBC</w:t>
            </w:r>
          </w:p>
        </w:tc>
      </w:tr>
      <w:tr w:rsidR="0010318D" w:rsidRPr="0010318D" w14:paraId="443E71B0" w14:textId="77777777" w:rsidTr="00103A2D">
        <w:trPr>
          <w:trHeight w:val="25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5E2E1" w14:textId="77777777" w:rsidR="0010318D" w:rsidRPr="0010318D" w:rsidRDefault="0010318D" w:rsidP="001031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0318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DSR Deaths for cardiovascular disease (aged &lt;65) [2017 -2021]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6B4DB52A" w14:textId="77777777" w:rsidR="0010318D" w:rsidRPr="0010318D" w:rsidRDefault="0010318D" w:rsidP="001031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0318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23.1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C0DE3" w14:textId="77777777" w:rsidR="0010318D" w:rsidRPr="0010318D" w:rsidRDefault="0010318D" w:rsidP="001031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0318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38.7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81D7A3B" w14:textId="77777777" w:rsidR="0010318D" w:rsidRPr="0010318D" w:rsidRDefault="0010318D" w:rsidP="001031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0318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70F30" w14:textId="77777777" w:rsidR="0010318D" w:rsidRPr="0010318D" w:rsidRDefault="0010318D" w:rsidP="001031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0318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ONS, calculated by CMBC</w:t>
            </w:r>
          </w:p>
        </w:tc>
      </w:tr>
      <w:tr w:rsidR="0010318D" w:rsidRPr="0010318D" w14:paraId="05CBF33C" w14:textId="77777777" w:rsidTr="00103A2D">
        <w:trPr>
          <w:trHeight w:val="26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14:paraId="2A9C5131" w14:textId="77777777" w:rsidR="0010318D" w:rsidRPr="0010318D" w:rsidRDefault="0010318D" w:rsidP="001031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10318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Cancer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14:paraId="49E39FFD" w14:textId="77777777" w:rsidR="0010318D" w:rsidRPr="0010318D" w:rsidRDefault="0010318D" w:rsidP="001031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10318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14:paraId="3C7D88EC" w14:textId="77777777" w:rsidR="0010318D" w:rsidRPr="0010318D" w:rsidRDefault="0010318D" w:rsidP="001031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0318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14:paraId="36FAA1AC" w14:textId="77777777" w:rsidR="0010318D" w:rsidRPr="0010318D" w:rsidRDefault="0010318D" w:rsidP="001031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0318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48191874" w14:textId="77777777" w:rsidR="0010318D" w:rsidRPr="0010318D" w:rsidRDefault="0010318D" w:rsidP="001031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0318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10318D" w:rsidRPr="0010318D" w14:paraId="6CDD9A6A" w14:textId="77777777" w:rsidTr="00103A2D">
        <w:trPr>
          <w:trHeight w:val="25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EF725" w14:textId="77777777" w:rsidR="0010318D" w:rsidRPr="0010318D" w:rsidRDefault="0010318D" w:rsidP="001031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031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Cancer prevalence all ages [2021/22]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C490B" w14:textId="77777777" w:rsidR="0010318D" w:rsidRPr="0010318D" w:rsidRDefault="0010318D" w:rsidP="001031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0318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3.5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04AAF58E" w14:textId="77777777" w:rsidR="0010318D" w:rsidRPr="0010318D" w:rsidRDefault="0010318D" w:rsidP="001031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0318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3.5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AF1CC" w14:textId="77777777" w:rsidR="0010318D" w:rsidRPr="0010318D" w:rsidRDefault="0010318D" w:rsidP="001031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0318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3.3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AF534" w14:textId="77777777" w:rsidR="0010318D" w:rsidRPr="0010318D" w:rsidRDefault="0010318D" w:rsidP="001031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0318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QOF</w:t>
            </w:r>
          </w:p>
        </w:tc>
      </w:tr>
      <w:tr w:rsidR="0010318D" w:rsidRPr="0010318D" w14:paraId="6FAAA78D" w14:textId="77777777" w:rsidTr="00103A2D">
        <w:trPr>
          <w:trHeight w:val="50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9BC23" w14:textId="77777777" w:rsidR="0010318D" w:rsidRPr="0010318D" w:rsidRDefault="0010318D" w:rsidP="001031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031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Persons eligible, 25-49, attending cervical screening within target period (</w:t>
            </w:r>
            <w:proofErr w:type="gramStart"/>
            <w:r w:rsidRPr="001031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3.5 year</w:t>
            </w:r>
            <w:proofErr w:type="gramEnd"/>
            <w:r w:rsidRPr="001031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coverage, %) 2021/22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35334649" w14:textId="77777777" w:rsidR="0010318D" w:rsidRPr="0010318D" w:rsidRDefault="0010318D" w:rsidP="001031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0318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82.3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0B1C2182" w14:textId="77777777" w:rsidR="0010318D" w:rsidRPr="0010318D" w:rsidRDefault="0010318D" w:rsidP="001031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0318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71.7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E3A8A" w14:textId="77777777" w:rsidR="0010318D" w:rsidRPr="0010318D" w:rsidRDefault="0010318D" w:rsidP="001031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0318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69.0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89074" w14:textId="77777777" w:rsidR="0010318D" w:rsidRPr="0010318D" w:rsidRDefault="0010318D" w:rsidP="001031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0318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QOF</w:t>
            </w:r>
          </w:p>
        </w:tc>
      </w:tr>
      <w:tr w:rsidR="0010318D" w:rsidRPr="0010318D" w14:paraId="45C8D49B" w14:textId="77777777" w:rsidTr="00103A2D">
        <w:trPr>
          <w:trHeight w:val="50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ABE45" w14:textId="77777777" w:rsidR="0010318D" w:rsidRPr="0010318D" w:rsidRDefault="0010318D" w:rsidP="001031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031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Persons eligible, 50-64, attending cervical screening within target period (</w:t>
            </w:r>
            <w:proofErr w:type="gramStart"/>
            <w:r w:rsidRPr="001031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5.5 year</w:t>
            </w:r>
            <w:proofErr w:type="gramEnd"/>
            <w:r w:rsidRPr="001031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coverage, %) 2021/22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4891FBDD" w14:textId="77777777" w:rsidR="0010318D" w:rsidRPr="0010318D" w:rsidRDefault="0010318D" w:rsidP="001031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0318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83.0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237819DD" w14:textId="77777777" w:rsidR="0010318D" w:rsidRPr="0010318D" w:rsidRDefault="0010318D" w:rsidP="001031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0318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76.9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50AA7" w14:textId="77777777" w:rsidR="0010318D" w:rsidRPr="0010318D" w:rsidRDefault="0010318D" w:rsidP="001031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0318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76.1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67A90" w14:textId="77777777" w:rsidR="0010318D" w:rsidRPr="0010318D" w:rsidRDefault="0010318D" w:rsidP="001031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0318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QOF</w:t>
            </w:r>
          </w:p>
        </w:tc>
      </w:tr>
      <w:tr w:rsidR="0010318D" w:rsidRPr="0010318D" w14:paraId="41F16639" w14:textId="77777777" w:rsidTr="00103A2D">
        <w:trPr>
          <w:trHeight w:val="50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12689" w14:textId="77777777" w:rsidR="0010318D" w:rsidRPr="0010318D" w:rsidRDefault="0010318D" w:rsidP="001031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031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Persons eligible, 50-70, screened for breast cancer in last 36 months (</w:t>
            </w:r>
            <w:proofErr w:type="gramStart"/>
            <w:r w:rsidRPr="001031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 year</w:t>
            </w:r>
            <w:proofErr w:type="gramEnd"/>
            <w:r w:rsidRPr="001031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coverage, %) 2021/22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0F8022A6" w14:textId="77777777" w:rsidR="0010318D" w:rsidRPr="0010318D" w:rsidRDefault="0010318D" w:rsidP="001031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0318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41.2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41BDFBB8" w14:textId="77777777" w:rsidR="0010318D" w:rsidRPr="0010318D" w:rsidRDefault="0010318D" w:rsidP="001031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0318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47.2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E8B46" w14:textId="77777777" w:rsidR="0010318D" w:rsidRPr="0010318D" w:rsidRDefault="0010318D" w:rsidP="001031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0318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62.3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1D692" w14:textId="77777777" w:rsidR="0010318D" w:rsidRPr="0010318D" w:rsidRDefault="0010318D" w:rsidP="001031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0318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QOF</w:t>
            </w:r>
          </w:p>
        </w:tc>
      </w:tr>
      <w:tr w:rsidR="0010318D" w:rsidRPr="0010318D" w14:paraId="3054BFC2" w14:textId="77777777" w:rsidTr="00103A2D">
        <w:trPr>
          <w:trHeight w:val="50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B619C" w14:textId="77777777" w:rsidR="0010318D" w:rsidRPr="0010318D" w:rsidRDefault="0010318D" w:rsidP="001031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031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Persons eligible, 60-74, screened for bowel cancer in last 30 months (</w:t>
            </w:r>
            <w:proofErr w:type="gramStart"/>
            <w:r w:rsidRPr="001031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2.5 year</w:t>
            </w:r>
            <w:proofErr w:type="gramEnd"/>
            <w:r w:rsidRPr="001031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coverage, %) 2021/22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350C93C3" w14:textId="77777777" w:rsidR="0010318D" w:rsidRPr="0010318D" w:rsidRDefault="0010318D" w:rsidP="001031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0318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75.9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3E8D5D82" w14:textId="77777777" w:rsidR="0010318D" w:rsidRPr="0010318D" w:rsidRDefault="0010318D" w:rsidP="001031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0318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72.8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90A82" w14:textId="77777777" w:rsidR="0010318D" w:rsidRPr="0010318D" w:rsidRDefault="0010318D" w:rsidP="001031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0318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70.3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5059B" w14:textId="77777777" w:rsidR="0010318D" w:rsidRPr="0010318D" w:rsidRDefault="0010318D" w:rsidP="001031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0318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QOF</w:t>
            </w:r>
          </w:p>
        </w:tc>
      </w:tr>
      <w:tr w:rsidR="0010318D" w:rsidRPr="0010318D" w14:paraId="4997BBE2" w14:textId="77777777" w:rsidTr="00103A2D">
        <w:trPr>
          <w:trHeight w:val="25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D5503" w14:textId="77777777" w:rsidR="0010318D" w:rsidRPr="0010318D" w:rsidRDefault="0010318D" w:rsidP="001031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031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Number of emergency admissions with cancer (per 100,000) [2021/22]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31E45" w14:textId="77777777" w:rsidR="0010318D" w:rsidRPr="0010318D" w:rsidRDefault="0010318D" w:rsidP="001031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0318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485.0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536D1029" w14:textId="77777777" w:rsidR="0010318D" w:rsidRPr="0010318D" w:rsidRDefault="0010318D" w:rsidP="001031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0318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475.0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1DF98" w14:textId="77777777" w:rsidR="0010318D" w:rsidRPr="0010318D" w:rsidRDefault="0010318D" w:rsidP="001031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0318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514.0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B96DF" w14:textId="77777777" w:rsidR="0010318D" w:rsidRPr="0010318D" w:rsidRDefault="0010318D" w:rsidP="001031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0318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QOF</w:t>
            </w:r>
          </w:p>
        </w:tc>
      </w:tr>
      <w:tr w:rsidR="0010318D" w:rsidRPr="0010318D" w14:paraId="66B420E9" w14:textId="77777777" w:rsidTr="00103A2D">
        <w:trPr>
          <w:trHeight w:val="25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FA2E5" w14:textId="77777777" w:rsidR="0010318D" w:rsidRPr="0010318D" w:rsidRDefault="0010318D" w:rsidP="001031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031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Palliative/supportive care: QOF prevalence (all ages) [2021/22]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90435" w14:textId="77777777" w:rsidR="0010318D" w:rsidRPr="0010318D" w:rsidRDefault="0010318D" w:rsidP="001031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0318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336FF" w14:textId="77777777" w:rsidR="0010318D" w:rsidRPr="0010318D" w:rsidRDefault="0010318D" w:rsidP="001031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0318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1DB5C" w14:textId="77777777" w:rsidR="0010318D" w:rsidRPr="0010318D" w:rsidRDefault="0010318D" w:rsidP="001031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0318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0.5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922AC" w14:textId="77777777" w:rsidR="0010318D" w:rsidRPr="0010318D" w:rsidRDefault="0010318D" w:rsidP="001031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0318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QOF</w:t>
            </w:r>
          </w:p>
        </w:tc>
      </w:tr>
      <w:tr w:rsidR="0010318D" w:rsidRPr="0010318D" w14:paraId="4B73FFC9" w14:textId="77777777" w:rsidTr="00103A2D">
        <w:trPr>
          <w:trHeight w:val="25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F7160" w14:textId="77777777" w:rsidR="0010318D" w:rsidRPr="0010318D" w:rsidRDefault="0010318D" w:rsidP="001031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0318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DSR for cancer (all ages) [2017 -2021]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D247A" w14:textId="77777777" w:rsidR="0010318D" w:rsidRPr="0010318D" w:rsidRDefault="0010318D" w:rsidP="001031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0318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271.7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D236E" w14:textId="77777777" w:rsidR="0010318D" w:rsidRPr="0010318D" w:rsidRDefault="0010318D" w:rsidP="001031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0318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263.6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B04F4E5" w14:textId="77777777" w:rsidR="0010318D" w:rsidRPr="0010318D" w:rsidRDefault="0010318D" w:rsidP="001031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0318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3EF67" w14:textId="77777777" w:rsidR="0010318D" w:rsidRPr="0010318D" w:rsidRDefault="0010318D" w:rsidP="001031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0318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ONS, calculated by CMBC</w:t>
            </w:r>
          </w:p>
        </w:tc>
      </w:tr>
      <w:tr w:rsidR="0010318D" w:rsidRPr="0010318D" w14:paraId="749C4712" w14:textId="77777777" w:rsidTr="00103A2D">
        <w:trPr>
          <w:trHeight w:val="25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892CB" w14:textId="77777777" w:rsidR="0010318D" w:rsidRPr="0010318D" w:rsidRDefault="0010318D" w:rsidP="001031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0318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DSR for cancer (aged &lt;65) [2017 -2021]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4483D" w14:textId="77777777" w:rsidR="0010318D" w:rsidRPr="0010318D" w:rsidRDefault="0010318D" w:rsidP="001031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0318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55.5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44BD8" w14:textId="77777777" w:rsidR="0010318D" w:rsidRPr="0010318D" w:rsidRDefault="0010318D" w:rsidP="001031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0318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58.9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3FE3E5C" w14:textId="77777777" w:rsidR="0010318D" w:rsidRPr="0010318D" w:rsidRDefault="0010318D" w:rsidP="001031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0318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B45A8" w14:textId="77777777" w:rsidR="0010318D" w:rsidRPr="0010318D" w:rsidRDefault="0010318D" w:rsidP="001031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0318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ONS, calculated by CMBC</w:t>
            </w:r>
          </w:p>
        </w:tc>
      </w:tr>
      <w:tr w:rsidR="0010318D" w:rsidRPr="0010318D" w14:paraId="3169889C" w14:textId="77777777" w:rsidTr="00103A2D">
        <w:trPr>
          <w:trHeight w:val="26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14:paraId="2A5F8649" w14:textId="77777777" w:rsidR="0010318D" w:rsidRPr="0010318D" w:rsidRDefault="0010318D" w:rsidP="001031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10318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Mental Health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14:paraId="2DAF6507" w14:textId="77777777" w:rsidR="0010318D" w:rsidRPr="0010318D" w:rsidRDefault="0010318D" w:rsidP="001031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10318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14:paraId="3CC39476" w14:textId="77777777" w:rsidR="0010318D" w:rsidRPr="0010318D" w:rsidRDefault="0010318D" w:rsidP="001031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031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14:paraId="36234151" w14:textId="77777777" w:rsidR="0010318D" w:rsidRPr="0010318D" w:rsidRDefault="0010318D" w:rsidP="001031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031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18DA116" w14:textId="77777777" w:rsidR="0010318D" w:rsidRPr="0010318D" w:rsidRDefault="0010318D" w:rsidP="001031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031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10318D" w:rsidRPr="0010318D" w14:paraId="1E8BA269" w14:textId="77777777" w:rsidTr="00103A2D">
        <w:trPr>
          <w:trHeight w:val="25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A8451" w14:textId="77777777" w:rsidR="0010318D" w:rsidRPr="0010318D" w:rsidRDefault="0010318D" w:rsidP="001031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031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Mental Health: QOF prevalence (all ages) [2021/22]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2ECE3" w14:textId="77777777" w:rsidR="0010318D" w:rsidRPr="0010318D" w:rsidRDefault="0010318D" w:rsidP="001031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0318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056666FB" w14:textId="77777777" w:rsidR="0010318D" w:rsidRPr="0010318D" w:rsidRDefault="0010318D" w:rsidP="001031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0318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96C99" w14:textId="77777777" w:rsidR="0010318D" w:rsidRPr="0010318D" w:rsidRDefault="0010318D" w:rsidP="001031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0318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1.0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7FE82" w14:textId="77777777" w:rsidR="0010318D" w:rsidRPr="0010318D" w:rsidRDefault="0010318D" w:rsidP="001031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0318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QOF</w:t>
            </w:r>
          </w:p>
        </w:tc>
      </w:tr>
      <w:tr w:rsidR="0010318D" w:rsidRPr="0010318D" w14:paraId="5285DC3F" w14:textId="77777777" w:rsidTr="00103A2D">
        <w:trPr>
          <w:trHeight w:val="25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2602C" w14:textId="77777777" w:rsidR="0010318D" w:rsidRPr="0010318D" w:rsidRDefault="0010318D" w:rsidP="001031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031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Depression: QOF incidence (18+) - new diagnosis [2021/22]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20906382" w14:textId="77777777" w:rsidR="0010318D" w:rsidRPr="0010318D" w:rsidRDefault="0010318D" w:rsidP="001031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0318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2.2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5E463EE0" w14:textId="77777777" w:rsidR="0010318D" w:rsidRPr="0010318D" w:rsidRDefault="0010318D" w:rsidP="001031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0318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7109C" w14:textId="77777777" w:rsidR="0010318D" w:rsidRPr="0010318D" w:rsidRDefault="0010318D" w:rsidP="001031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0318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1.5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50678" w14:textId="77777777" w:rsidR="0010318D" w:rsidRPr="0010318D" w:rsidRDefault="0010318D" w:rsidP="001031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0318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QOF</w:t>
            </w:r>
          </w:p>
        </w:tc>
      </w:tr>
      <w:tr w:rsidR="0010318D" w:rsidRPr="0010318D" w14:paraId="7107F5F3" w14:textId="77777777" w:rsidTr="00103A2D">
        <w:trPr>
          <w:trHeight w:val="25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F2EA1" w14:textId="77777777" w:rsidR="0010318D" w:rsidRPr="0010318D" w:rsidRDefault="0010318D" w:rsidP="001031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031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Dementia: QOF prevalence (all ages) [2021/22]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CDD37" w14:textId="77777777" w:rsidR="0010318D" w:rsidRPr="0010318D" w:rsidRDefault="0010318D" w:rsidP="001031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0318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F2ADE" w14:textId="77777777" w:rsidR="0010318D" w:rsidRPr="0010318D" w:rsidRDefault="0010318D" w:rsidP="001031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0318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C8713" w14:textId="77777777" w:rsidR="0010318D" w:rsidRPr="0010318D" w:rsidRDefault="0010318D" w:rsidP="001031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0318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0.7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6E18F" w14:textId="77777777" w:rsidR="0010318D" w:rsidRPr="0010318D" w:rsidRDefault="0010318D" w:rsidP="001031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0318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QOF</w:t>
            </w:r>
          </w:p>
        </w:tc>
      </w:tr>
      <w:tr w:rsidR="0010318D" w:rsidRPr="0010318D" w14:paraId="7C650163" w14:textId="77777777" w:rsidTr="00103A2D">
        <w:trPr>
          <w:trHeight w:val="567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364A9" w14:textId="42227655" w:rsidR="00103A2D" w:rsidRPr="0010318D" w:rsidRDefault="0010318D" w:rsidP="001031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0318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DSR for suicide (all ages) [2017-2021]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98B20" w14:textId="77777777" w:rsidR="0010318D" w:rsidRPr="0010318D" w:rsidRDefault="0010318D" w:rsidP="001031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0318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14.0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B1B66" w14:textId="77777777" w:rsidR="0010318D" w:rsidRPr="0010318D" w:rsidRDefault="0010318D" w:rsidP="001031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0318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13.5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FA6EA8C" w14:textId="77777777" w:rsidR="0010318D" w:rsidRPr="0010318D" w:rsidRDefault="0010318D" w:rsidP="001031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0318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0FC89" w14:textId="77777777" w:rsidR="0010318D" w:rsidRPr="0010318D" w:rsidRDefault="0010318D" w:rsidP="001031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0318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ONS, calculated by CMBC</w:t>
            </w:r>
          </w:p>
        </w:tc>
      </w:tr>
      <w:tr w:rsidR="0010318D" w:rsidRPr="0010318D" w14:paraId="51363F88" w14:textId="77777777" w:rsidTr="00103A2D">
        <w:trPr>
          <w:trHeight w:val="26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14:paraId="49F32947" w14:textId="77777777" w:rsidR="0010318D" w:rsidRPr="0010318D" w:rsidRDefault="0010318D" w:rsidP="001031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0318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lastRenderedPageBreak/>
              <w:t>Respiratory Conditions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14:paraId="10835B71" w14:textId="77777777" w:rsidR="0010318D" w:rsidRPr="0010318D" w:rsidRDefault="0010318D" w:rsidP="001031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0318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14:paraId="1A57BEF1" w14:textId="77777777" w:rsidR="0010318D" w:rsidRPr="0010318D" w:rsidRDefault="0010318D" w:rsidP="001031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031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14:paraId="3344E291" w14:textId="77777777" w:rsidR="0010318D" w:rsidRPr="0010318D" w:rsidRDefault="0010318D" w:rsidP="001031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031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4B4A54C" w14:textId="77777777" w:rsidR="0010318D" w:rsidRPr="0010318D" w:rsidRDefault="0010318D" w:rsidP="001031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031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10318D" w:rsidRPr="0010318D" w14:paraId="4C7B67AC" w14:textId="77777777" w:rsidTr="00103A2D">
        <w:trPr>
          <w:trHeight w:val="25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0260A" w14:textId="77777777" w:rsidR="0010318D" w:rsidRPr="0010318D" w:rsidRDefault="0010318D" w:rsidP="001031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031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COPD: QOF prevalence (all ages) [2021/22]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01B1C" w14:textId="77777777" w:rsidR="0010318D" w:rsidRPr="0010318D" w:rsidRDefault="0010318D" w:rsidP="001031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0318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2.4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CD3F8" w14:textId="77777777" w:rsidR="0010318D" w:rsidRPr="0010318D" w:rsidRDefault="0010318D" w:rsidP="001031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0318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2.2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C9FEA" w14:textId="77777777" w:rsidR="0010318D" w:rsidRPr="0010318D" w:rsidRDefault="0010318D" w:rsidP="001031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0318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1.9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FD782" w14:textId="77777777" w:rsidR="0010318D" w:rsidRPr="0010318D" w:rsidRDefault="0010318D" w:rsidP="001031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0318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QOF</w:t>
            </w:r>
          </w:p>
        </w:tc>
      </w:tr>
      <w:tr w:rsidR="0010318D" w:rsidRPr="0010318D" w14:paraId="5AB2988D" w14:textId="77777777" w:rsidTr="00103A2D">
        <w:trPr>
          <w:trHeight w:val="25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51C55" w14:textId="77777777" w:rsidR="0010318D" w:rsidRPr="0010318D" w:rsidRDefault="0010318D" w:rsidP="001031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031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Asthma: QOF prevalence (all ages (6+)) [2021/22]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CC378" w14:textId="77777777" w:rsidR="0010318D" w:rsidRPr="0010318D" w:rsidRDefault="0010318D" w:rsidP="001031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0318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7.7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39D38" w14:textId="77777777" w:rsidR="0010318D" w:rsidRPr="0010318D" w:rsidRDefault="0010318D" w:rsidP="001031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0318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7.4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36A3F" w14:textId="77777777" w:rsidR="0010318D" w:rsidRPr="0010318D" w:rsidRDefault="0010318D" w:rsidP="001031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0318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6.5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FEB4C" w14:textId="77777777" w:rsidR="0010318D" w:rsidRPr="0010318D" w:rsidRDefault="0010318D" w:rsidP="001031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0318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QOF</w:t>
            </w:r>
          </w:p>
        </w:tc>
      </w:tr>
      <w:tr w:rsidR="0010318D" w:rsidRPr="0010318D" w14:paraId="11E9B773" w14:textId="77777777" w:rsidTr="00103A2D">
        <w:trPr>
          <w:trHeight w:val="25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3402D" w14:textId="77777777" w:rsidR="0010318D" w:rsidRPr="0010318D" w:rsidRDefault="0010318D" w:rsidP="001031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0318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DSR for respiratory conditions (all ages) [2017-2021]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1C7D9" w14:textId="77777777" w:rsidR="0010318D" w:rsidRPr="0010318D" w:rsidRDefault="0010318D" w:rsidP="001031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0318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122.8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CD74D" w14:textId="77777777" w:rsidR="0010318D" w:rsidRPr="0010318D" w:rsidRDefault="0010318D" w:rsidP="001031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0318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132.3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04C8E66" w14:textId="77777777" w:rsidR="0010318D" w:rsidRPr="0010318D" w:rsidRDefault="0010318D" w:rsidP="001031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0318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FA855" w14:textId="77777777" w:rsidR="0010318D" w:rsidRPr="0010318D" w:rsidRDefault="0010318D" w:rsidP="001031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0318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ONS, calculated by CMBC</w:t>
            </w:r>
          </w:p>
        </w:tc>
      </w:tr>
      <w:tr w:rsidR="0010318D" w:rsidRPr="0010318D" w14:paraId="7AF0BB2F" w14:textId="77777777" w:rsidTr="00103A2D">
        <w:trPr>
          <w:trHeight w:val="25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F5FD6" w14:textId="77777777" w:rsidR="0010318D" w:rsidRPr="0010318D" w:rsidRDefault="0010318D" w:rsidP="001031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0318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DSR for respiratory conditions (aged &lt;65) [2017-2021]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0A7C8344" w14:textId="77777777" w:rsidR="0010318D" w:rsidRPr="0010318D" w:rsidRDefault="0010318D" w:rsidP="001031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0318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9.7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4781B" w14:textId="77777777" w:rsidR="0010318D" w:rsidRPr="0010318D" w:rsidRDefault="0010318D" w:rsidP="001031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0318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15.6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D408AB0" w14:textId="77777777" w:rsidR="0010318D" w:rsidRPr="0010318D" w:rsidRDefault="0010318D" w:rsidP="001031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0318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54479" w14:textId="77777777" w:rsidR="0010318D" w:rsidRPr="0010318D" w:rsidRDefault="0010318D" w:rsidP="001031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0318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ONS, calculated by CMBC</w:t>
            </w:r>
          </w:p>
        </w:tc>
      </w:tr>
      <w:tr w:rsidR="0010318D" w:rsidRPr="0010318D" w14:paraId="394E8FEE" w14:textId="77777777" w:rsidTr="00103A2D">
        <w:trPr>
          <w:trHeight w:val="25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9E334" w14:textId="77777777" w:rsidR="0010318D" w:rsidRPr="0010318D" w:rsidRDefault="0010318D" w:rsidP="001031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0318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DSR for chronic lower respiratory conditions (all ages) [2017-2021]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DEF60" w14:textId="77777777" w:rsidR="0010318D" w:rsidRPr="0010318D" w:rsidRDefault="0010318D" w:rsidP="001031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0318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60.7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4F32C" w14:textId="77777777" w:rsidR="0010318D" w:rsidRPr="0010318D" w:rsidRDefault="0010318D" w:rsidP="001031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0318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62.0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62190D0" w14:textId="77777777" w:rsidR="0010318D" w:rsidRPr="0010318D" w:rsidRDefault="0010318D" w:rsidP="001031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0318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D4D62" w14:textId="77777777" w:rsidR="0010318D" w:rsidRPr="0010318D" w:rsidRDefault="0010318D" w:rsidP="001031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0318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ONS, calculated by CMBC</w:t>
            </w:r>
          </w:p>
        </w:tc>
      </w:tr>
      <w:tr w:rsidR="0010318D" w:rsidRPr="0010318D" w14:paraId="69C890F4" w14:textId="77777777" w:rsidTr="00103A2D">
        <w:trPr>
          <w:trHeight w:val="25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46372" w14:textId="77777777" w:rsidR="0010318D" w:rsidRPr="0010318D" w:rsidRDefault="0010318D" w:rsidP="001031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0318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DSR for chronic lower respiratory conditions (aged &lt;65) [2017-2021]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7D8EA" w14:textId="77777777" w:rsidR="0010318D" w:rsidRPr="0010318D" w:rsidRDefault="0010318D" w:rsidP="001031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0318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5.4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9744E" w14:textId="77777777" w:rsidR="0010318D" w:rsidRPr="0010318D" w:rsidRDefault="0010318D" w:rsidP="001031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0318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8.0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79FB25F" w14:textId="77777777" w:rsidR="0010318D" w:rsidRPr="0010318D" w:rsidRDefault="0010318D" w:rsidP="001031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0318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ABEDA" w14:textId="77777777" w:rsidR="0010318D" w:rsidRPr="0010318D" w:rsidRDefault="0010318D" w:rsidP="001031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0318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ONS, calculated by CMBC</w:t>
            </w:r>
          </w:p>
        </w:tc>
      </w:tr>
      <w:tr w:rsidR="0010318D" w:rsidRPr="0010318D" w14:paraId="54743867" w14:textId="77777777" w:rsidTr="00103A2D">
        <w:trPr>
          <w:trHeight w:val="26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14:paraId="4E6DBFB9" w14:textId="77777777" w:rsidR="0010318D" w:rsidRPr="0010318D" w:rsidRDefault="0010318D" w:rsidP="001031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10318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Other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14:paraId="6361094D" w14:textId="77777777" w:rsidR="0010318D" w:rsidRPr="0010318D" w:rsidRDefault="0010318D" w:rsidP="001031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10318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14:paraId="1CAEBACC" w14:textId="77777777" w:rsidR="0010318D" w:rsidRPr="0010318D" w:rsidRDefault="0010318D" w:rsidP="001031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0318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14:paraId="7640E631" w14:textId="77777777" w:rsidR="0010318D" w:rsidRPr="0010318D" w:rsidRDefault="0010318D" w:rsidP="001031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0318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32CBEDF2" w14:textId="77777777" w:rsidR="0010318D" w:rsidRPr="0010318D" w:rsidRDefault="0010318D" w:rsidP="001031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0318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10318D" w:rsidRPr="0010318D" w14:paraId="29B6B47E" w14:textId="77777777" w:rsidTr="00103A2D">
        <w:trPr>
          <w:trHeight w:val="25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498F2" w14:textId="77777777" w:rsidR="0010318D" w:rsidRPr="0010318D" w:rsidRDefault="0010318D" w:rsidP="001031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031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Learning disability: QOF prevalence [2021/22]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C2102" w14:textId="77777777" w:rsidR="0010318D" w:rsidRPr="0010318D" w:rsidRDefault="0010318D" w:rsidP="001031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0318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AF9D5" w14:textId="77777777" w:rsidR="0010318D" w:rsidRPr="0010318D" w:rsidRDefault="0010318D" w:rsidP="001031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0318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F2B62" w14:textId="77777777" w:rsidR="0010318D" w:rsidRPr="0010318D" w:rsidRDefault="0010318D" w:rsidP="001031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0318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0.5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0219F" w14:textId="77777777" w:rsidR="0010318D" w:rsidRPr="0010318D" w:rsidRDefault="0010318D" w:rsidP="001031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0318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QOF</w:t>
            </w:r>
          </w:p>
        </w:tc>
      </w:tr>
      <w:tr w:rsidR="0010318D" w:rsidRPr="0010318D" w14:paraId="79FBE5AB" w14:textId="77777777" w:rsidTr="00103A2D">
        <w:trPr>
          <w:trHeight w:val="25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7168B" w14:textId="77777777" w:rsidR="0010318D" w:rsidRPr="0010318D" w:rsidRDefault="0010318D" w:rsidP="001031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031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Chronic Kidney Disease: QOF prevalence (18+) [2021/22]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8CB5C" w14:textId="77777777" w:rsidR="0010318D" w:rsidRPr="0010318D" w:rsidRDefault="0010318D" w:rsidP="001031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0318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3.3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644E3B5F" w14:textId="77777777" w:rsidR="0010318D" w:rsidRPr="0010318D" w:rsidRDefault="0010318D" w:rsidP="001031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0318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3.6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89922" w14:textId="77777777" w:rsidR="0010318D" w:rsidRPr="0010318D" w:rsidRDefault="0010318D" w:rsidP="001031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0318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4.0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77D3B" w14:textId="77777777" w:rsidR="0010318D" w:rsidRPr="0010318D" w:rsidRDefault="0010318D" w:rsidP="001031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0318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QOF</w:t>
            </w:r>
          </w:p>
        </w:tc>
      </w:tr>
      <w:tr w:rsidR="0010318D" w:rsidRPr="0010318D" w14:paraId="56418CA7" w14:textId="77777777" w:rsidTr="00103A2D">
        <w:trPr>
          <w:trHeight w:val="25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6DBE3" w14:textId="77777777" w:rsidR="0010318D" w:rsidRPr="0010318D" w:rsidRDefault="0010318D" w:rsidP="001031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031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Diabetes: QOF prevalence (17+) [2021/22]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4F4E7C97" w14:textId="77777777" w:rsidR="0010318D" w:rsidRPr="0010318D" w:rsidRDefault="0010318D" w:rsidP="001031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0318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7.2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110E80A1" w14:textId="77777777" w:rsidR="0010318D" w:rsidRPr="0010318D" w:rsidRDefault="0010318D" w:rsidP="001031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0318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7.8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956CF" w14:textId="77777777" w:rsidR="0010318D" w:rsidRPr="0010318D" w:rsidRDefault="0010318D" w:rsidP="001031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0318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7.3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4377E" w14:textId="77777777" w:rsidR="0010318D" w:rsidRPr="0010318D" w:rsidRDefault="0010318D" w:rsidP="001031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0318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QOF</w:t>
            </w:r>
          </w:p>
        </w:tc>
      </w:tr>
      <w:tr w:rsidR="0010318D" w:rsidRPr="0010318D" w14:paraId="3ACA1715" w14:textId="77777777" w:rsidTr="00103A2D">
        <w:trPr>
          <w:trHeight w:val="25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DBF22" w14:textId="77777777" w:rsidR="0010318D" w:rsidRPr="0010318D" w:rsidRDefault="0010318D" w:rsidP="001031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031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Epilepsy: QOF prevalence (18+) [2021/22]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A3460" w14:textId="77777777" w:rsidR="0010318D" w:rsidRPr="0010318D" w:rsidRDefault="0010318D" w:rsidP="001031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0318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0498031F" w14:textId="77777777" w:rsidR="0010318D" w:rsidRPr="0010318D" w:rsidRDefault="0010318D" w:rsidP="001031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0318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C713C" w14:textId="77777777" w:rsidR="0010318D" w:rsidRPr="0010318D" w:rsidRDefault="0010318D" w:rsidP="001031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0318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0.8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0F4C0" w14:textId="77777777" w:rsidR="0010318D" w:rsidRPr="0010318D" w:rsidRDefault="0010318D" w:rsidP="001031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0318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QOF</w:t>
            </w:r>
          </w:p>
        </w:tc>
      </w:tr>
      <w:tr w:rsidR="0010318D" w:rsidRPr="0010318D" w14:paraId="1F17C673" w14:textId="77777777" w:rsidTr="00103A2D">
        <w:trPr>
          <w:trHeight w:val="25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45658" w14:textId="77777777" w:rsidR="0010318D" w:rsidRPr="0010318D" w:rsidRDefault="0010318D" w:rsidP="001031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031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Rheumatoid Arthritis: QOF prevalence (16+) [2021/22]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16661" w14:textId="77777777" w:rsidR="0010318D" w:rsidRPr="0010318D" w:rsidRDefault="0010318D" w:rsidP="001031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0318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16D2F" w14:textId="77777777" w:rsidR="0010318D" w:rsidRPr="0010318D" w:rsidRDefault="0010318D" w:rsidP="001031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0318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664AB" w14:textId="77777777" w:rsidR="0010318D" w:rsidRPr="0010318D" w:rsidRDefault="0010318D" w:rsidP="001031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0318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0.8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09744" w14:textId="77777777" w:rsidR="0010318D" w:rsidRPr="0010318D" w:rsidRDefault="0010318D" w:rsidP="001031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0318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QOF</w:t>
            </w:r>
          </w:p>
        </w:tc>
      </w:tr>
      <w:tr w:rsidR="0010318D" w:rsidRPr="0010318D" w14:paraId="24DB42DE" w14:textId="77777777" w:rsidTr="00103A2D">
        <w:trPr>
          <w:trHeight w:val="25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4ECD6" w14:textId="77777777" w:rsidR="0010318D" w:rsidRPr="0010318D" w:rsidRDefault="0010318D" w:rsidP="001031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0318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DSR for accidents (all ages) [2017-2021]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EBD63" w14:textId="77777777" w:rsidR="0010318D" w:rsidRPr="0010318D" w:rsidRDefault="0010318D" w:rsidP="001031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0318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20.6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44B50" w14:textId="77777777" w:rsidR="0010318D" w:rsidRPr="0010318D" w:rsidRDefault="0010318D" w:rsidP="001031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0318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25.7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05A3FC9" w14:textId="77777777" w:rsidR="0010318D" w:rsidRPr="0010318D" w:rsidRDefault="0010318D" w:rsidP="001031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0318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DE873" w14:textId="77777777" w:rsidR="0010318D" w:rsidRPr="0010318D" w:rsidRDefault="0010318D" w:rsidP="001031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0318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ONS, calculated by CMBC</w:t>
            </w:r>
          </w:p>
        </w:tc>
      </w:tr>
      <w:tr w:rsidR="0010318D" w:rsidRPr="0010318D" w14:paraId="1909ED9F" w14:textId="77777777" w:rsidTr="00103A2D">
        <w:trPr>
          <w:trHeight w:val="25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1163F" w14:textId="77777777" w:rsidR="0010318D" w:rsidRPr="0010318D" w:rsidRDefault="0010318D" w:rsidP="001031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0318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DSR for accidents (aged &lt;65) [2017-2021]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F1476" w14:textId="77777777" w:rsidR="0010318D" w:rsidRPr="0010318D" w:rsidRDefault="0010318D" w:rsidP="001031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0318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12.5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0E372" w14:textId="77777777" w:rsidR="0010318D" w:rsidRPr="0010318D" w:rsidRDefault="0010318D" w:rsidP="001031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0318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16.4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DC27637" w14:textId="77777777" w:rsidR="0010318D" w:rsidRPr="0010318D" w:rsidRDefault="0010318D" w:rsidP="001031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0318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DE1BE" w14:textId="77777777" w:rsidR="0010318D" w:rsidRPr="0010318D" w:rsidRDefault="0010318D" w:rsidP="001031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0318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ONS, calculated by CMBC</w:t>
            </w:r>
          </w:p>
        </w:tc>
      </w:tr>
      <w:tr w:rsidR="0010318D" w:rsidRPr="0010318D" w14:paraId="6C781E50" w14:textId="77777777" w:rsidTr="00103A2D">
        <w:trPr>
          <w:trHeight w:val="26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14:paraId="2CEDBE0F" w14:textId="77777777" w:rsidR="0010318D" w:rsidRPr="0010318D" w:rsidRDefault="0010318D" w:rsidP="001031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10318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Ageing Well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14:paraId="37A1225C" w14:textId="77777777" w:rsidR="0010318D" w:rsidRPr="0010318D" w:rsidRDefault="0010318D" w:rsidP="001031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10318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14:paraId="3BB00641" w14:textId="77777777" w:rsidR="0010318D" w:rsidRPr="0010318D" w:rsidRDefault="0010318D" w:rsidP="001031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0318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14:paraId="6AECB57E" w14:textId="77777777" w:rsidR="0010318D" w:rsidRPr="0010318D" w:rsidRDefault="0010318D" w:rsidP="001031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0318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15FB805D" w14:textId="77777777" w:rsidR="0010318D" w:rsidRPr="0010318D" w:rsidRDefault="0010318D" w:rsidP="001031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0318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10318D" w:rsidRPr="0010318D" w14:paraId="5AAA5F98" w14:textId="77777777" w:rsidTr="00103A2D">
        <w:trPr>
          <w:trHeight w:val="50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FDB8C" w14:textId="77777777" w:rsidR="0010318D" w:rsidRPr="0010318D" w:rsidRDefault="0010318D" w:rsidP="001031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0318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Percentage aged 60+ claiming Personal Independence Payment (Jan 2023)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620666B2" w14:textId="77777777" w:rsidR="0010318D" w:rsidRPr="0010318D" w:rsidRDefault="0010318D" w:rsidP="001031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031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7.6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2A9E9687" w14:textId="77777777" w:rsidR="0010318D" w:rsidRPr="0010318D" w:rsidRDefault="0010318D" w:rsidP="001031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0318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8.5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1870C" w14:textId="77777777" w:rsidR="0010318D" w:rsidRPr="0010318D" w:rsidRDefault="0010318D" w:rsidP="001031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0318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6.5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68E35" w14:textId="77777777" w:rsidR="0010318D" w:rsidRPr="0010318D" w:rsidRDefault="0010318D" w:rsidP="001031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0318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Stat-xplore DWP, GP practice populations 2022</w:t>
            </w:r>
          </w:p>
        </w:tc>
      </w:tr>
      <w:tr w:rsidR="0010318D" w:rsidRPr="0010318D" w14:paraId="6933007F" w14:textId="77777777" w:rsidTr="00103A2D">
        <w:trPr>
          <w:trHeight w:val="50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229FA" w14:textId="77777777" w:rsidR="0010318D" w:rsidRPr="0010318D" w:rsidRDefault="0010318D" w:rsidP="001031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0318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Percentage aged 65+ claiming Attendance Allowance (Jan 2023)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1AB13AE8" w14:textId="77777777" w:rsidR="0010318D" w:rsidRPr="0010318D" w:rsidRDefault="0010318D" w:rsidP="001031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031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10.4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D9D04" w14:textId="77777777" w:rsidR="0010318D" w:rsidRPr="0010318D" w:rsidRDefault="0010318D" w:rsidP="001031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0318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11.4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D67EA" w14:textId="77777777" w:rsidR="0010318D" w:rsidRPr="0010318D" w:rsidRDefault="0010318D" w:rsidP="001031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0318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12.0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83E18" w14:textId="77777777" w:rsidR="0010318D" w:rsidRPr="0010318D" w:rsidRDefault="0010318D" w:rsidP="001031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0318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Stat-xplore DWP, GP practice populations 2022</w:t>
            </w:r>
          </w:p>
        </w:tc>
      </w:tr>
      <w:tr w:rsidR="0010318D" w:rsidRPr="0010318D" w14:paraId="4530E25D" w14:textId="77777777" w:rsidTr="00103A2D">
        <w:trPr>
          <w:trHeight w:val="50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709E9" w14:textId="77777777" w:rsidR="0010318D" w:rsidRPr="0010318D" w:rsidRDefault="0010318D" w:rsidP="001031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0318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Percentage aged 65+ claiming pension credit (Nov 2022)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7734208F" w14:textId="77777777" w:rsidR="0010318D" w:rsidRPr="0010318D" w:rsidRDefault="0010318D" w:rsidP="001031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031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9.5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203E3" w14:textId="77777777" w:rsidR="0010318D" w:rsidRPr="0010318D" w:rsidRDefault="0010318D" w:rsidP="001031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0318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11.0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BF1B6" w14:textId="77777777" w:rsidR="0010318D" w:rsidRPr="0010318D" w:rsidRDefault="0010318D" w:rsidP="001031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0318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11.2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48937" w14:textId="77777777" w:rsidR="0010318D" w:rsidRPr="0010318D" w:rsidRDefault="0010318D" w:rsidP="001031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0318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Stat-xplore DWP, GP practice populations 2022</w:t>
            </w:r>
          </w:p>
        </w:tc>
      </w:tr>
      <w:tr w:rsidR="0010318D" w:rsidRPr="0010318D" w14:paraId="37AF7E47" w14:textId="77777777" w:rsidTr="00103A2D">
        <w:trPr>
          <w:trHeight w:val="25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8EC63" w14:textId="77777777" w:rsidR="0010318D" w:rsidRPr="0010318D" w:rsidRDefault="0010318D" w:rsidP="001031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031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Osteoporosis: QOF prevalence (50+) [2021/22]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193AA" w14:textId="77777777" w:rsidR="0010318D" w:rsidRPr="0010318D" w:rsidRDefault="0010318D" w:rsidP="001031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0318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29CACAC8" w14:textId="77777777" w:rsidR="0010318D" w:rsidRPr="0010318D" w:rsidRDefault="0010318D" w:rsidP="001031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0318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23564" w14:textId="77777777" w:rsidR="0010318D" w:rsidRPr="0010318D" w:rsidRDefault="0010318D" w:rsidP="001031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0318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0.8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73C42" w14:textId="77777777" w:rsidR="0010318D" w:rsidRPr="0010318D" w:rsidRDefault="0010318D" w:rsidP="001031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0318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QOF</w:t>
            </w:r>
          </w:p>
        </w:tc>
      </w:tr>
      <w:tr w:rsidR="0010318D" w:rsidRPr="0010318D" w14:paraId="570D95D0" w14:textId="77777777" w:rsidTr="00103A2D">
        <w:trPr>
          <w:trHeight w:val="25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C3C83" w14:textId="77777777" w:rsidR="0010318D" w:rsidRPr="0010318D" w:rsidRDefault="0010318D" w:rsidP="001031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0318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DSR Deaths for all causes (aged 65+) [2017-2021]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A5BCF" w14:textId="77777777" w:rsidR="0010318D" w:rsidRPr="0010318D" w:rsidRDefault="0010318D" w:rsidP="001031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0318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4507.8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0F574" w14:textId="77777777" w:rsidR="0010318D" w:rsidRPr="0010318D" w:rsidRDefault="0010318D" w:rsidP="001031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0318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4429.2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4F55A80" w14:textId="77777777" w:rsidR="0010318D" w:rsidRPr="0010318D" w:rsidRDefault="0010318D" w:rsidP="001031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0318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DC7FB" w14:textId="77777777" w:rsidR="0010318D" w:rsidRPr="0010318D" w:rsidRDefault="0010318D" w:rsidP="001031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0318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ONS, calculated by CMBC</w:t>
            </w:r>
          </w:p>
        </w:tc>
      </w:tr>
      <w:tr w:rsidR="0010318D" w:rsidRPr="0010318D" w14:paraId="451AFFB4" w14:textId="77777777" w:rsidTr="00103A2D">
        <w:trPr>
          <w:trHeight w:val="25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93E27" w14:textId="77777777" w:rsidR="0010318D" w:rsidRPr="0010318D" w:rsidRDefault="0010318D" w:rsidP="001031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0318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DSR Deaths for accidents (aged 65+) [2017-2021]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24619" w14:textId="77777777" w:rsidR="0010318D" w:rsidRPr="0010318D" w:rsidRDefault="0010318D" w:rsidP="001031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0318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53.7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7DE15" w14:textId="77777777" w:rsidR="0010318D" w:rsidRPr="0010318D" w:rsidRDefault="0010318D" w:rsidP="001031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0318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64.2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8AFC3E3" w14:textId="77777777" w:rsidR="0010318D" w:rsidRPr="0010318D" w:rsidRDefault="0010318D" w:rsidP="001031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0318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AC9C3" w14:textId="77777777" w:rsidR="0010318D" w:rsidRPr="0010318D" w:rsidRDefault="0010318D" w:rsidP="001031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0318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ONS, calculated by CMBC</w:t>
            </w:r>
          </w:p>
        </w:tc>
      </w:tr>
      <w:tr w:rsidR="0010318D" w:rsidRPr="0010318D" w14:paraId="0A2B86D1" w14:textId="77777777" w:rsidTr="00103A2D">
        <w:trPr>
          <w:trHeight w:val="25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06945" w14:textId="77777777" w:rsidR="0010318D" w:rsidRPr="0010318D" w:rsidRDefault="0010318D" w:rsidP="001031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0318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DSR Deaths from Dementia (aged 65+) [2017-2021]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33D7A" w14:textId="77777777" w:rsidR="0010318D" w:rsidRPr="0010318D" w:rsidRDefault="0010318D" w:rsidP="001031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0318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315.2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A611C" w14:textId="77777777" w:rsidR="0010318D" w:rsidRPr="0010318D" w:rsidRDefault="0010318D" w:rsidP="001031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0318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305.2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5AC6FAD" w14:textId="77777777" w:rsidR="0010318D" w:rsidRPr="0010318D" w:rsidRDefault="0010318D" w:rsidP="001031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0318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50709" w14:textId="77777777" w:rsidR="0010318D" w:rsidRPr="0010318D" w:rsidRDefault="0010318D" w:rsidP="001031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0318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ONS, calculated by CMBC</w:t>
            </w:r>
          </w:p>
        </w:tc>
      </w:tr>
      <w:tr w:rsidR="0010318D" w:rsidRPr="0010318D" w14:paraId="181AF447" w14:textId="77777777" w:rsidTr="00103A2D">
        <w:trPr>
          <w:trHeight w:val="25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FA94A" w14:textId="77777777" w:rsidR="0010318D" w:rsidRPr="0010318D" w:rsidRDefault="0010318D" w:rsidP="001031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0318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DSR Deaths for ischaemic heart disease (aged 65+) [2017-2021]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E508C" w14:textId="77777777" w:rsidR="0010318D" w:rsidRPr="0010318D" w:rsidRDefault="0010318D" w:rsidP="001031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0318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512.6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4B8CB" w14:textId="77777777" w:rsidR="0010318D" w:rsidRPr="0010318D" w:rsidRDefault="0010318D" w:rsidP="001031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0318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485.1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E02047D" w14:textId="77777777" w:rsidR="0010318D" w:rsidRPr="0010318D" w:rsidRDefault="0010318D" w:rsidP="001031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0318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2E07C" w14:textId="77777777" w:rsidR="0010318D" w:rsidRPr="0010318D" w:rsidRDefault="0010318D" w:rsidP="001031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0318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ONS, calculated by CMBC</w:t>
            </w:r>
          </w:p>
        </w:tc>
      </w:tr>
      <w:tr w:rsidR="0010318D" w:rsidRPr="0010318D" w14:paraId="28B7BF4D" w14:textId="77777777" w:rsidTr="00103A2D">
        <w:trPr>
          <w:trHeight w:val="25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A0BC0" w14:textId="77777777" w:rsidR="0010318D" w:rsidRPr="0010318D" w:rsidRDefault="0010318D" w:rsidP="001031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0318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DSR Deaths from cerebrovascular disease (aged 65+) [2017-2021]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1BB49" w14:textId="77777777" w:rsidR="0010318D" w:rsidRPr="0010318D" w:rsidRDefault="0010318D" w:rsidP="001031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0318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261.6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AC6FF" w14:textId="77777777" w:rsidR="0010318D" w:rsidRPr="0010318D" w:rsidRDefault="0010318D" w:rsidP="001031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0318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249.9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F70F88F" w14:textId="77777777" w:rsidR="0010318D" w:rsidRPr="0010318D" w:rsidRDefault="0010318D" w:rsidP="001031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0318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C4A35" w14:textId="77777777" w:rsidR="0010318D" w:rsidRPr="0010318D" w:rsidRDefault="0010318D" w:rsidP="001031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0318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ONS, calculated by CMBC</w:t>
            </w:r>
          </w:p>
        </w:tc>
      </w:tr>
      <w:tr w:rsidR="0010318D" w:rsidRPr="0010318D" w14:paraId="4490D533" w14:textId="77777777" w:rsidTr="00103A2D">
        <w:trPr>
          <w:trHeight w:val="25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2C3F7" w14:textId="77777777" w:rsidR="0010318D" w:rsidRPr="0010318D" w:rsidRDefault="0010318D" w:rsidP="001031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0318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DSR Deaths from cardiovascular disease (aged 65+) [2017-2021]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4B026" w14:textId="77777777" w:rsidR="0010318D" w:rsidRPr="0010318D" w:rsidRDefault="0010318D" w:rsidP="001031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0318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1171.5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67E58" w14:textId="77777777" w:rsidR="0010318D" w:rsidRPr="0010318D" w:rsidRDefault="0010318D" w:rsidP="001031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0318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1118.4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E99B5F4" w14:textId="77777777" w:rsidR="0010318D" w:rsidRPr="0010318D" w:rsidRDefault="0010318D" w:rsidP="001031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0318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6567C" w14:textId="77777777" w:rsidR="0010318D" w:rsidRPr="0010318D" w:rsidRDefault="0010318D" w:rsidP="001031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0318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ONS, calculated by CMBC</w:t>
            </w:r>
          </w:p>
        </w:tc>
      </w:tr>
      <w:tr w:rsidR="0010318D" w:rsidRPr="0010318D" w14:paraId="086829F3" w14:textId="77777777" w:rsidTr="00103A2D">
        <w:trPr>
          <w:trHeight w:val="25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FCC90" w14:textId="77777777" w:rsidR="0010318D" w:rsidRPr="0010318D" w:rsidRDefault="0010318D" w:rsidP="001031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0318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DSR Deaths for cancer (aged 65+) [2017-2021]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76B48" w14:textId="77777777" w:rsidR="0010318D" w:rsidRPr="0010318D" w:rsidRDefault="0010318D" w:rsidP="001031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0318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1164.2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B8120" w14:textId="77777777" w:rsidR="0010318D" w:rsidRPr="0010318D" w:rsidRDefault="0010318D" w:rsidP="001031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0318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1108.7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3E57C8C" w14:textId="77777777" w:rsidR="0010318D" w:rsidRPr="0010318D" w:rsidRDefault="0010318D" w:rsidP="001031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0318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7CB1E" w14:textId="77777777" w:rsidR="0010318D" w:rsidRPr="0010318D" w:rsidRDefault="0010318D" w:rsidP="001031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0318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ONS, calculated by CMBC</w:t>
            </w:r>
          </w:p>
        </w:tc>
      </w:tr>
      <w:tr w:rsidR="0010318D" w:rsidRPr="0010318D" w14:paraId="572A4F3C" w14:textId="77777777" w:rsidTr="00103A2D">
        <w:trPr>
          <w:trHeight w:val="25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DFFE8" w14:textId="77777777" w:rsidR="0010318D" w:rsidRPr="0010318D" w:rsidRDefault="0010318D" w:rsidP="001031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0318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DSR Deaths for respiratory disease (aged 65+) [2017-2021]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F3CB3" w14:textId="77777777" w:rsidR="0010318D" w:rsidRPr="0010318D" w:rsidRDefault="0010318D" w:rsidP="001031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0318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589.9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87B90" w14:textId="77777777" w:rsidR="0010318D" w:rsidRPr="0010318D" w:rsidRDefault="0010318D" w:rsidP="001031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0318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613.6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7A929AA" w14:textId="77777777" w:rsidR="0010318D" w:rsidRPr="0010318D" w:rsidRDefault="0010318D" w:rsidP="001031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0318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03D3D" w14:textId="77777777" w:rsidR="0010318D" w:rsidRPr="0010318D" w:rsidRDefault="0010318D" w:rsidP="001031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0318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ONS, calculated by CMBC</w:t>
            </w:r>
          </w:p>
        </w:tc>
      </w:tr>
      <w:tr w:rsidR="0010318D" w:rsidRPr="0010318D" w14:paraId="6027EA30" w14:textId="77777777" w:rsidTr="00103A2D">
        <w:trPr>
          <w:trHeight w:val="25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E973A" w14:textId="77777777" w:rsidR="0010318D" w:rsidRPr="0010318D" w:rsidRDefault="0010318D" w:rsidP="001031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0318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DSR Deaths for chronic lower respiratory disease (aged 65+) [2017-2021]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C4B29" w14:textId="77777777" w:rsidR="0010318D" w:rsidRPr="0010318D" w:rsidRDefault="0010318D" w:rsidP="001031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0318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288.9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C3B7D" w14:textId="77777777" w:rsidR="0010318D" w:rsidRPr="0010318D" w:rsidRDefault="0010318D" w:rsidP="001031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0318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284.7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6D2EADA" w14:textId="77777777" w:rsidR="0010318D" w:rsidRPr="0010318D" w:rsidRDefault="0010318D" w:rsidP="001031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0318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868C3" w14:textId="77777777" w:rsidR="0010318D" w:rsidRPr="0010318D" w:rsidRDefault="0010318D" w:rsidP="001031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0318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ONS, calculated by CMBC</w:t>
            </w:r>
          </w:p>
        </w:tc>
      </w:tr>
    </w:tbl>
    <w:p w14:paraId="7998C84C" w14:textId="56571F0C" w:rsidR="0010318D" w:rsidRDefault="0010318D">
      <w:pPr>
        <w:spacing w:after="0" w:line="240" w:lineRule="auto"/>
        <w:rPr>
          <w:rFonts w:ascii="Arial" w:hAnsi="Arial" w:cs="Arial"/>
        </w:rPr>
      </w:pPr>
    </w:p>
    <w:p w14:paraId="115EF521" w14:textId="5F7CEB2E" w:rsidR="00FF601A" w:rsidRDefault="00FF601A" w:rsidP="0010318D">
      <w:pPr>
        <w:rPr>
          <w:rFonts w:ascii="Arial" w:hAnsi="Arial" w:cs="Arial"/>
        </w:rPr>
      </w:pPr>
    </w:p>
    <w:p w14:paraId="2A7418AE" w14:textId="6E762227" w:rsidR="00E70312" w:rsidRPr="00A81FD1" w:rsidRDefault="00E70312" w:rsidP="00E128A1">
      <w:pPr>
        <w:rPr>
          <w:rFonts w:ascii="Arial" w:hAnsi="Arial" w:cs="Arial"/>
        </w:rPr>
      </w:pPr>
      <w:r>
        <w:rPr>
          <w:rFonts w:ascii="Arial" w:hAnsi="Arial" w:cs="Arial"/>
        </w:rPr>
        <w:t xml:space="preserve">Please contact the Public Health Intelligence team at </w:t>
      </w:r>
      <w:hyperlink r:id="rId13" w:history="1">
        <w:r w:rsidRPr="00E9387B">
          <w:rPr>
            <w:rStyle w:val="Hyperlink"/>
            <w:rFonts w:ascii="Arial" w:hAnsi="Arial" w:cs="Arial"/>
          </w:rPr>
          <w:t>ph.intelligence@calderdale.gov.uk</w:t>
        </w:r>
      </w:hyperlink>
      <w:r>
        <w:rPr>
          <w:rFonts w:ascii="Arial" w:hAnsi="Arial" w:cs="Arial"/>
        </w:rPr>
        <w:t xml:space="preserve"> if you require this data in another format.</w:t>
      </w:r>
    </w:p>
    <w:sectPr w:rsidR="00E70312" w:rsidRPr="00A81FD1" w:rsidSect="0010318D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0E1E22" w14:textId="77777777" w:rsidR="000677F5" w:rsidRDefault="000677F5" w:rsidP="0026562D">
      <w:pPr>
        <w:spacing w:after="0" w:line="240" w:lineRule="auto"/>
      </w:pPr>
      <w:r>
        <w:separator/>
      </w:r>
    </w:p>
  </w:endnote>
  <w:endnote w:type="continuationSeparator" w:id="0">
    <w:p w14:paraId="574E292D" w14:textId="77777777" w:rsidR="000677F5" w:rsidRDefault="000677F5" w:rsidP="002656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6A36D" w14:textId="20100AA1" w:rsidR="008546B4" w:rsidRPr="009E370B" w:rsidRDefault="008546B4" w:rsidP="008546B4">
    <w:pPr>
      <w:pStyle w:val="Footer"/>
      <w:rPr>
        <w:sz w:val="8"/>
        <w:szCs w:val="8"/>
      </w:rPr>
    </w:pPr>
  </w:p>
  <w:p w14:paraId="6258D788" w14:textId="4CD7BAA3" w:rsidR="008546B4" w:rsidRDefault="008546B4" w:rsidP="008546B4">
    <w:pPr>
      <w:pStyle w:val="Footer"/>
    </w:pPr>
    <w:r>
      <w:t>Public Health Intelligence Team</w:t>
    </w:r>
  </w:p>
  <w:p w14:paraId="0DDD7E79" w14:textId="7E38C134" w:rsidR="008546B4" w:rsidRDefault="00103A2D" w:rsidP="008546B4">
    <w:pPr>
      <w:pStyle w:val="Footer"/>
      <w:jc w:val="right"/>
    </w:pPr>
    <w:sdt>
      <w:sdtPr>
        <w:id w:val="-42773121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8546B4">
          <w:fldChar w:fldCharType="begin"/>
        </w:r>
        <w:r w:rsidR="008546B4">
          <w:instrText xml:space="preserve"> PAGE   \* MERGEFORMAT </w:instrText>
        </w:r>
        <w:r w:rsidR="008546B4">
          <w:fldChar w:fldCharType="separate"/>
        </w:r>
        <w:r w:rsidR="008546B4">
          <w:rPr>
            <w:noProof/>
          </w:rPr>
          <w:t>2</w:t>
        </w:r>
        <w:r w:rsidR="008546B4">
          <w:rPr>
            <w:noProof/>
          </w:rPr>
          <w:fldChar w:fldCharType="end"/>
        </w:r>
      </w:sdtContent>
    </w:sdt>
  </w:p>
  <w:p w14:paraId="509EEF81" w14:textId="11CEE4C8" w:rsidR="00C42B7D" w:rsidRDefault="00C42B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4208E6" w14:textId="77777777" w:rsidR="000677F5" w:rsidRDefault="000677F5" w:rsidP="0026562D">
      <w:pPr>
        <w:spacing w:after="0" w:line="240" w:lineRule="auto"/>
      </w:pPr>
      <w:r>
        <w:separator/>
      </w:r>
    </w:p>
  </w:footnote>
  <w:footnote w:type="continuationSeparator" w:id="0">
    <w:p w14:paraId="51B681FE" w14:textId="77777777" w:rsidR="000677F5" w:rsidRDefault="000677F5" w:rsidP="002656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E156B"/>
    <w:multiLevelType w:val="hybridMultilevel"/>
    <w:tmpl w:val="C8B2EB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93037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45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790"/>
    <w:rsid w:val="0000429C"/>
    <w:rsid w:val="00005DF0"/>
    <w:rsid w:val="00023B5B"/>
    <w:rsid w:val="00023CE5"/>
    <w:rsid w:val="00033B4D"/>
    <w:rsid w:val="00041F5F"/>
    <w:rsid w:val="00062D6D"/>
    <w:rsid w:val="00065B5C"/>
    <w:rsid w:val="000677F5"/>
    <w:rsid w:val="0007363A"/>
    <w:rsid w:val="000806CC"/>
    <w:rsid w:val="000A4D8B"/>
    <w:rsid w:val="000E0278"/>
    <w:rsid w:val="000F0631"/>
    <w:rsid w:val="000F0D08"/>
    <w:rsid w:val="00100B3E"/>
    <w:rsid w:val="0010318D"/>
    <w:rsid w:val="00103A2D"/>
    <w:rsid w:val="00140F11"/>
    <w:rsid w:val="0014493D"/>
    <w:rsid w:val="00153645"/>
    <w:rsid w:val="00153D58"/>
    <w:rsid w:val="00165D31"/>
    <w:rsid w:val="00185AFD"/>
    <w:rsid w:val="001863DD"/>
    <w:rsid w:val="001869A4"/>
    <w:rsid w:val="001C40C5"/>
    <w:rsid w:val="001C6AB9"/>
    <w:rsid w:val="001F6803"/>
    <w:rsid w:val="002003E3"/>
    <w:rsid w:val="002035CF"/>
    <w:rsid w:val="00211CE2"/>
    <w:rsid w:val="00224E4E"/>
    <w:rsid w:val="002251C6"/>
    <w:rsid w:val="002530F0"/>
    <w:rsid w:val="0025501C"/>
    <w:rsid w:val="002614C6"/>
    <w:rsid w:val="0026562D"/>
    <w:rsid w:val="002813CB"/>
    <w:rsid w:val="002A000F"/>
    <w:rsid w:val="002A027D"/>
    <w:rsid w:val="002B60AC"/>
    <w:rsid w:val="002C05A4"/>
    <w:rsid w:val="002C6033"/>
    <w:rsid w:val="002C664A"/>
    <w:rsid w:val="002D0318"/>
    <w:rsid w:val="002D62A5"/>
    <w:rsid w:val="002E603C"/>
    <w:rsid w:val="00300D08"/>
    <w:rsid w:val="00301DD0"/>
    <w:rsid w:val="003062B6"/>
    <w:rsid w:val="003127BC"/>
    <w:rsid w:val="0032595C"/>
    <w:rsid w:val="003827B6"/>
    <w:rsid w:val="00390B73"/>
    <w:rsid w:val="00392518"/>
    <w:rsid w:val="003B12E3"/>
    <w:rsid w:val="003B20E9"/>
    <w:rsid w:val="003C5758"/>
    <w:rsid w:val="003D1013"/>
    <w:rsid w:val="003D5264"/>
    <w:rsid w:val="003E1964"/>
    <w:rsid w:val="003F1E79"/>
    <w:rsid w:val="00407287"/>
    <w:rsid w:val="0041356A"/>
    <w:rsid w:val="00424083"/>
    <w:rsid w:val="004364CC"/>
    <w:rsid w:val="00436991"/>
    <w:rsid w:val="00437499"/>
    <w:rsid w:val="00445B88"/>
    <w:rsid w:val="0045517B"/>
    <w:rsid w:val="0046636B"/>
    <w:rsid w:val="00477E11"/>
    <w:rsid w:val="004819CA"/>
    <w:rsid w:val="004E3957"/>
    <w:rsid w:val="004F7F73"/>
    <w:rsid w:val="00501617"/>
    <w:rsid w:val="00506EBD"/>
    <w:rsid w:val="005151AD"/>
    <w:rsid w:val="00545675"/>
    <w:rsid w:val="00546043"/>
    <w:rsid w:val="00551200"/>
    <w:rsid w:val="00557A05"/>
    <w:rsid w:val="00571DC7"/>
    <w:rsid w:val="005A1203"/>
    <w:rsid w:val="005A3DFE"/>
    <w:rsid w:val="005B14D3"/>
    <w:rsid w:val="005C01E1"/>
    <w:rsid w:val="005C67EF"/>
    <w:rsid w:val="005E71EF"/>
    <w:rsid w:val="005F0369"/>
    <w:rsid w:val="005F294A"/>
    <w:rsid w:val="005F33CC"/>
    <w:rsid w:val="00610413"/>
    <w:rsid w:val="00613013"/>
    <w:rsid w:val="00624311"/>
    <w:rsid w:val="00624A54"/>
    <w:rsid w:val="00640CC2"/>
    <w:rsid w:val="0067293F"/>
    <w:rsid w:val="00682B9C"/>
    <w:rsid w:val="00687531"/>
    <w:rsid w:val="006B113D"/>
    <w:rsid w:val="006B6DFC"/>
    <w:rsid w:val="006B77B5"/>
    <w:rsid w:val="006C1782"/>
    <w:rsid w:val="006C4C7A"/>
    <w:rsid w:val="006E71CF"/>
    <w:rsid w:val="006E7EB7"/>
    <w:rsid w:val="00702DA3"/>
    <w:rsid w:val="00722DC0"/>
    <w:rsid w:val="007234A0"/>
    <w:rsid w:val="00723F09"/>
    <w:rsid w:val="0074766D"/>
    <w:rsid w:val="0075145B"/>
    <w:rsid w:val="00752683"/>
    <w:rsid w:val="00760E22"/>
    <w:rsid w:val="007759F8"/>
    <w:rsid w:val="007807EC"/>
    <w:rsid w:val="00785011"/>
    <w:rsid w:val="007A0EE3"/>
    <w:rsid w:val="007B244F"/>
    <w:rsid w:val="007C270C"/>
    <w:rsid w:val="007C5158"/>
    <w:rsid w:val="007D18F1"/>
    <w:rsid w:val="007D6C07"/>
    <w:rsid w:val="007F6A60"/>
    <w:rsid w:val="00804790"/>
    <w:rsid w:val="00840564"/>
    <w:rsid w:val="008546B4"/>
    <w:rsid w:val="008705AB"/>
    <w:rsid w:val="00880D6F"/>
    <w:rsid w:val="008A26EB"/>
    <w:rsid w:val="008A311B"/>
    <w:rsid w:val="008B09B1"/>
    <w:rsid w:val="008D01A3"/>
    <w:rsid w:val="008D06A8"/>
    <w:rsid w:val="008D1521"/>
    <w:rsid w:val="008E1D57"/>
    <w:rsid w:val="008E7458"/>
    <w:rsid w:val="009278C7"/>
    <w:rsid w:val="00942C70"/>
    <w:rsid w:val="00960872"/>
    <w:rsid w:val="009700A3"/>
    <w:rsid w:val="00975719"/>
    <w:rsid w:val="009C1907"/>
    <w:rsid w:val="009E370B"/>
    <w:rsid w:val="00A210CA"/>
    <w:rsid w:val="00A21286"/>
    <w:rsid w:val="00A21A8B"/>
    <w:rsid w:val="00A65D6B"/>
    <w:rsid w:val="00A67964"/>
    <w:rsid w:val="00A7060E"/>
    <w:rsid w:val="00A81FD1"/>
    <w:rsid w:val="00A82CDF"/>
    <w:rsid w:val="00AA1F3B"/>
    <w:rsid w:val="00AA64A3"/>
    <w:rsid w:val="00AB43B3"/>
    <w:rsid w:val="00AC3530"/>
    <w:rsid w:val="00AC47B3"/>
    <w:rsid w:val="00AD369A"/>
    <w:rsid w:val="00AD56B6"/>
    <w:rsid w:val="00AE2BFE"/>
    <w:rsid w:val="00AF0BFA"/>
    <w:rsid w:val="00AF5F0B"/>
    <w:rsid w:val="00B02397"/>
    <w:rsid w:val="00B02CE5"/>
    <w:rsid w:val="00B15AD5"/>
    <w:rsid w:val="00B220BD"/>
    <w:rsid w:val="00B433D2"/>
    <w:rsid w:val="00B5119C"/>
    <w:rsid w:val="00B54A09"/>
    <w:rsid w:val="00B9505B"/>
    <w:rsid w:val="00BA1E42"/>
    <w:rsid w:val="00BA763D"/>
    <w:rsid w:val="00BB1F4D"/>
    <w:rsid w:val="00BB21EA"/>
    <w:rsid w:val="00BE6F4F"/>
    <w:rsid w:val="00BF0329"/>
    <w:rsid w:val="00BF2530"/>
    <w:rsid w:val="00C2378F"/>
    <w:rsid w:val="00C300D2"/>
    <w:rsid w:val="00C36ABF"/>
    <w:rsid w:val="00C42B7D"/>
    <w:rsid w:val="00C43EF3"/>
    <w:rsid w:val="00C802D4"/>
    <w:rsid w:val="00CA5027"/>
    <w:rsid w:val="00CA706D"/>
    <w:rsid w:val="00CC743B"/>
    <w:rsid w:val="00CD533E"/>
    <w:rsid w:val="00D63084"/>
    <w:rsid w:val="00D96DCE"/>
    <w:rsid w:val="00DA0398"/>
    <w:rsid w:val="00DA4251"/>
    <w:rsid w:val="00E128A1"/>
    <w:rsid w:val="00E1772E"/>
    <w:rsid w:val="00E51C84"/>
    <w:rsid w:val="00E5414C"/>
    <w:rsid w:val="00E571E5"/>
    <w:rsid w:val="00E70312"/>
    <w:rsid w:val="00E72C30"/>
    <w:rsid w:val="00E74A69"/>
    <w:rsid w:val="00E90599"/>
    <w:rsid w:val="00E95B8F"/>
    <w:rsid w:val="00EA145F"/>
    <w:rsid w:val="00EA272C"/>
    <w:rsid w:val="00EB25F1"/>
    <w:rsid w:val="00EE15D7"/>
    <w:rsid w:val="00F101E1"/>
    <w:rsid w:val="00F17CAE"/>
    <w:rsid w:val="00F366BD"/>
    <w:rsid w:val="00F52C0D"/>
    <w:rsid w:val="00F54E3D"/>
    <w:rsid w:val="00F6681C"/>
    <w:rsid w:val="00F67C87"/>
    <w:rsid w:val="00FA0501"/>
    <w:rsid w:val="00FA0B5C"/>
    <w:rsid w:val="00FA242F"/>
    <w:rsid w:val="00FA6C1E"/>
    <w:rsid w:val="00FB1DAC"/>
    <w:rsid w:val="00FC0AC3"/>
    <w:rsid w:val="00FF31F8"/>
    <w:rsid w:val="00FF549E"/>
    <w:rsid w:val="00FF6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3"/>
    <o:shapelayout v:ext="edit">
      <o:idmap v:ext="edit" data="1"/>
    </o:shapelayout>
  </w:shapeDefaults>
  <w:decimalSymbol w:val="."/>
  <w:listSeparator w:val=","/>
  <w14:docId w14:val="445050E2"/>
  <w15:chartTrackingRefBased/>
  <w15:docId w15:val="{227AA712-5A8D-44D1-A9C9-2BBDE93A4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562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26562D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6562D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26562D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56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6562D"/>
    <w:rPr>
      <w:rFonts w:ascii="Tahoma" w:hAnsi="Tahoma" w:cs="Tahoma"/>
      <w:sz w:val="16"/>
      <w:szCs w:val="16"/>
      <w:lang w:eastAsia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1356A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41356A"/>
    <w:rPr>
      <w:b/>
      <w:bCs/>
      <w:i/>
      <w:iCs/>
      <w:color w:val="4F81BD"/>
      <w:sz w:val="22"/>
      <w:szCs w:val="22"/>
      <w:lang w:eastAsia="en-US"/>
    </w:rPr>
  </w:style>
  <w:style w:type="paragraph" w:customStyle="1" w:styleId="3CBD5A742C28424DA5172AD252E32316">
    <w:name w:val="3CBD5A742C28424DA5172AD252E32316"/>
    <w:rsid w:val="006B6DFC"/>
    <w:pPr>
      <w:spacing w:after="200" w:line="276" w:lineRule="auto"/>
    </w:pPr>
    <w:rPr>
      <w:rFonts w:eastAsia="MS Mincho" w:cs="Arial"/>
      <w:sz w:val="22"/>
      <w:szCs w:val="22"/>
      <w:lang w:val="en-US" w:eastAsia="ja-JP"/>
    </w:rPr>
  </w:style>
  <w:style w:type="character" w:styleId="CommentReference">
    <w:name w:val="annotation reference"/>
    <w:uiPriority w:val="99"/>
    <w:semiHidden/>
    <w:unhideWhenUsed/>
    <w:rsid w:val="006104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10413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61041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041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10413"/>
    <w:rPr>
      <w:b/>
      <w:bCs/>
      <w:lang w:eastAsia="en-US"/>
    </w:rPr>
  </w:style>
  <w:style w:type="character" w:styleId="Hyperlink">
    <w:name w:val="Hyperlink"/>
    <w:basedOn w:val="DefaultParagraphFont"/>
    <w:uiPriority w:val="99"/>
    <w:unhideWhenUsed/>
    <w:rsid w:val="00E7031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7031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6E7EB7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5016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6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9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9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5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ph.intelligence@calderdale.gov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70E581-C758-4070-8249-1BB7311C0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13</Pages>
  <Words>2904</Words>
  <Characters>16558</Characters>
  <Application>Microsoft Office Word</Application>
  <DocSecurity>0</DocSecurity>
  <Lines>137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Calderdale MBC</Company>
  <LinksUpToDate>false</LinksUpToDate>
  <CharactersWithSpaces>19424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Public Health Intelligence Team</dc:creator>
  <cp:keywords/>
  <cp:lastModifiedBy>Cath Bentley</cp:lastModifiedBy>
  <cp:revision>3</cp:revision>
  <cp:lastPrinted>2018-09-21T11:43:00Z</cp:lastPrinted>
  <dcterms:created xsi:type="dcterms:W3CDTF">2024-01-12T13:50:00Z</dcterms:created>
  <dcterms:modified xsi:type="dcterms:W3CDTF">2024-01-12T13:53:00Z</dcterms:modified>
</cp:coreProperties>
</file>